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CE57" w14:textId="7C3B3BB5" w:rsidR="00B162AF" w:rsidRPr="008727F3" w:rsidRDefault="00B162AF" w:rsidP="00B162AF">
      <w:pPr>
        <w:pStyle w:val="Default"/>
        <w:spacing w:line="264" w:lineRule="auto"/>
        <w:jc w:val="center"/>
        <w:rPr>
          <w:rFonts w:ascii="Garamond" w:hAnsi="Garamond"/>
          <w:b/>
          <w:bCs/>
          <w:sz w:val="22"/>
          <w:szCs w:val="22"/>
        </w:rPr>
      </w:pPr>
      <w:r w:rsidRPr="008727F3">
        <w:rPr>
          <w:rFonts w:ascii="Garamond" w:hAnsi="Garamond"/>
          <w:b/>
          <w:bCs/>
          <w:sz w:val="22"/>
          <w:szCs w:val="22"/>
        </w:rPr>
        <w:t>SZCZEGÓŁOWE WARUNKI</w:t>
      </w:r>
      <w:r w:rsidRPr="008727F3">
        <w:rPr>
          <w:rFonts w:ascii="Garamond" w:hAnsi="Garamond"/>
          <w:sz w:val="22"/>
          <w:szCs w:val="22"/>
        </w:rPr>
        <w:t xml:space="preserve"> </w:t>
      </w:r>
      <w:r w:rsidRPr="008727F3">
        <w:rPr>
          <w:rFonts w:ascii="Garamond" w:hAnsi="Garamond"/>
          <w:b/>
          <w:bCs/>
          <w:sz w:val="22"/>
          <w:szCs w:val="22"/>
        </w:rPr>
        <w:t>KONKURSU OFERT</w:t>
      </w:r>
      <w:r w:rsidRPr="008727F3">
        <w:rPr>
          <w:rFonts w:ascii="Garamond" w:hAnsi="Garamond"/>
          <w:b/>
          <w:bCs/>
          <w:sz w:val="22"/>
          <w:szCs w:val="22"/>
        </w:rPr>
        <w:br/>
        <w:t>w sprawie zawierania umów na udzielanie świadczeń zdrowotnych</w:t>
      </w:r>
    </w:p>
    <w:p w14:paraId="4CCBAE94"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3CF54ED7" w14:textId="77777777" w:rsidR="00B162AF" w:rsidRPr="008727F3" w:rsidRDefault="00B162AF" w:rsidP="00B162AF">
      <w:pPr>
        <w:pStyle w:val="Default"/>
        <w:spacing w:line="264" w:lineRule="auto"/>
        <w:jc w:val="center"/>
        <w:rPr>
          <w:rFonts w:ascii="Garamond" w:hAnsi="Garamond"/>
          <w:b/>
          <w:bCs/>
          <w:sz w:val="22"/>
          <w:szCs w:val="22"/>
        </w:rPr>
      </w:pPr>
      <w:r w:rsidRPr="008727F3">
        <w:rPr>
          <w:rFonts w:ascii="Garamond" w:hAnsi="Garamond"/>
          <w:b/>
          <w:bCs/>
          <w:sz w:val="22"/>
          <w:szCs w:val="22"/>
        </w:rPr>
        <w:t>Postanowienia ogólne</w:t>
      </w:r>
    </w:p>
    <w:p w14:paraId="29DE573D" w14:textId="77777777" w:rsidR="00B162AF" w:rsidRPr="008727F3" w:rsidRDefault="00B162AF" w:rsidP="00B162AF">
      <w:pPr>
        <w:pStyle w:val="Default"/>
        <w:numPr>
          <w:ilvl w:val="0"/>
          <w:numId w:val="2"/>
        </w:numPr>
        <w:spacing w:line="264" w:lineRule="auto"/>
        <w:jc w:val="both"/>
        <w:rPr>
          <w:rFonts w:ascii="Garamond" w:hAnsi="Garamond"/>
          <w:bCs/>
          <w:sz w:val="22"/>
          <w:szCs w:val="22"/>
        </w:rPr>
      </w:pPr>
      <w:r w:rsidRPr="008727F3">
        <w:rPr>
          <w:rFonts w:ascii="Garamond" w:hAnsi="Garamond"/>
          <w:bCs/>
          <w:sz w:val="22"/>
          <w:szCs w:val="22"/>
        </w:rPr>
        <w:t xml:space="preserve">Niniejsze szczegółowe warunki konkursu ofert w sprawie zawierania umów na </w:t>
      </w:r>
      <w:proofErr w:type="gramStart"/>
      <w:r w:rsidRPr="008727F3">
        <w:rPr>
          <w:rFonts w:ascii="Garamond" w:hAnsi="Garamond"/>
          <w:bCs/>
          <w:sz w:val="22"/>
          <w:szCs w:val="22"/>
        </w:rPr>
        <w:t>udzielanie  świadczeń</w:t>
      </w:r>
      <w:proofErr w:type="gramEnd"/>
      <w:r w:rsidRPr="008727F3">
        <w:rPr>
          <w:rFonts w:ascii="Garamond" w:hAnsi="Garamond"/>
          <w:bCs/>
          <w:sz w:val="22"/>
          <w:szCs w:val="22"/>
        </w:rPr>
        <w:t xml:space="preserve">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1C57D6D" w14:textId="77777777" w:rsidR="00B162AF" w:rsidRPr="008727F3" w:rsidRDefault="00B162AF" w:rsidP="00B162AF">
      <w:pPr>
        <w:pStyle w:val="Default"/>
        <w:numPr>
          <w:ilvl w:val="0"/>
          <w:numId w:val="2"/>
        </w:numPr>
        <w:spacing w:line="264" w:lineRule="auto"/>
        <w:jc w:val="both"/>
        <w:rPr>
          <w:rFonts w:ascii="Garamond" w:hAnsi="Garamond"/>
          <w:bCs/>
          <w:sz w:val="22"/>
          <w:szCs w:val="22"/>
        </w:rPr>
      </w:pPr>
      <w:r w:rsidRPr="008727F3">
        <w:rPr>
          <w:rFonts w:ascii="Garamond" w:hAnsi="Garamond"/>
          <w:bCs/>
          <w:sz w:val="22"/>
          <w:szCs w:val="22"/>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20699644"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0DB6761D" w14:textId="77777777" w:rsidR="00B162AF" w:rsidRPr="008727F3" w:rsidRDefault="00B162AF" w:rsidP="00B162AF">
      <w:pPr>
        <w:pStyle w:val="Default"/>
        <w:spacing w:line="264" w:lineRule="auto"/>
        <w:jc w:val="center"/>
        <w:rPr>
          <w:rFonts w:ascii="Garamond" w:hAnsi="Garamond"/>
          <w:b/>
          <w:bCs/>
          <w:sz w:val="22"/>
          <w:szCs w:val="22"/>
        </w:rPr>
      </w:pPr>
      <w:r w:rsidRPr="008727F3">
        <w:rPr>
          <w:rFonts w:ascii="Garamond" w:hAnsi="Garamond"/>
          <w:b/>
          <w:bCs/>
          <w:sz w:val="22"/>
          <w:szCs w:val="22"/>
        </w:rPr>
        <w:t>Definicje</w:t>
      </w:r>
    </w:p>
    <w:p w14:paraId="2BDDEDFC" w14:textId="77777777" w:rsidR="00B162AF" w:rsidRPr="008727F3" w:rsidRDefault="00B162AF" w:rsidP="00B162AF">
      <w:pPr>
        <w:pStyle w:val="Default"/>
        <w:spacing w:line="264" w:lineRule="auto"/>
        <w:jc w:val="both"/>
        <w:rPr>
          <w:rFonts w:ascii="Garamond" w:hAnsi="Garamond"/>
          <w:bCs/>
          <w:sz w:val="22"/>
          <w:szCs w:val="22"/>
        </w:rPr>
      </w:pPr>
      <w:r w:rsidRPr="008727F3">
        <w:rPr>
          <w:rFonts w:ascii="Garamond" w:hAnsi="Garamond"/>
          <w:bCs/>
          <w:sz w:val="22"/>
          <w:szCs w:val="22"/>
        </w:rPr>
        <w:t>Ilekroć w SWKO jest mowa o:</w:t>
      </w:r>
    </w:p>
    <w:p w14:paraId="7BFF9FE7" w14:textId="77777777" w:rsidR="00B162AF" w:rsidRPr="008727F3" w:rsidRDefault="00B162AF" w:rsidP="00B162AF">
      <w:pPr>
        <w:pStyle w:val="Default"/>
        <w:numPr>
          <w:ilvl w:val="0"/>
          <w:numId w:val="3"/>
        </w:numPr>
        <w:spacing w:line="264" w:lineRule="auto"/>
        <w:jc w:val="both"/>
        <w:rPr>
          <w:rFonts w:ascii="Garamond" w:hAnsi="Garamond"/>
          <w:bCs/>
          <w:sz w:val="22"/>
          <w:szCs w:val="22"/>
        </w:rPr>
      </w:pPr>
      <w:r w:rsidRPr="008727F3">
        <w:rPr>
          <w:rFonts w:ascii="Garamond" w:hAnsi="Garamond"/>
          <w:b/>
          <w:bCs/>
          <w:sz w:val="22"/>
          <w:szCs w:val="22"/>
        </w:rPr>
        <w:t>Udzielającym zamówienia</w:t>
      </w:r>
      <w:r w:rsidRPr="008727F3">
        <w:rPr>
          <w:rFonts w:ascii="Garamond" w:hAnsi="Garamond"/>
          <w:bCs/>
          <w:sz w:val="22"/>
          <w:szCs w:val="22"/>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18A66C70" w14:textId="77777777" w:rsidR="00B162AF" w:rsidRPr="008727F3" w:rsidRDefault="00B162AF" w:rsidP="00B162AF">
      <w:pPr>
        <w:pStyle w:val="Default"/>
        <w:numPr>
          <w:ilvl w:val="0"/>
          <w:numId w:val="3"/>
        </w:numPr>
        <w:spacing w:line="264" w:lineRule="auto"/>
        <w:jc w:val="both"/>
        <w:rPr>
          <w:rFonts w:ascii="Garamond" w:hAnsi="Garamond"/>
          <w:bCs/>
          <w:sz w:val="22"/>
          <w:szCs w:val="22"/>
        </w:rPr>
      </w:pPr>
      <w:r w:rsidRPr="008727F3">
        <w:rPr>
          <w:rFonts w:ascii="Garamond" w:hAnsi="Garamond"/>
          <w:b/>
          <w:bCs/>
          <w:sz w:val="22"/>
          <w:szCs w:val="22"/>
        </w:rPr>
        <w:t>SWKO</w:t>
      </w:r>
      <w:r w:rsidRPr="008727F3">
        <w:rPr>
          <w:rFonts w:ascii="Garamond" w:hAnsi="Garamond"/>
          <w:bCs/>
          <w:sz w:val="22"/>
          <w:szCs w:val="22"/>
        </w:rPr>
        <w:t xml:space="preserve"> – rozumie się przez to niniejsze szczegółowe warunki konkursu ofert w sprawie zawierania umów na udzielanie świadczeń zdrowotnych, </w:t>
      </w:r>
    </w:p>
    <w:p w14:paraId="439AC08E" w14:textId="77777777" w:rsidR="00B162AF" w:rsidRPr="008727F3" w:rsidRDefault="00B162AF" w:rsidP="00B162AF">
      <w:pPr>
        <w:pStyle w:val="Default"/>
        <w:numPr>
          <w:ilvl w:val="0"/>
          <w:numId w:val="3"/>
        </w:numPr>
        <w:spacing w:line="264" w:lineRule="auto"/>
        <w:jc w:val="both"/>
        <w:rPr>
          <w:rFonts w:ascii="Garamond" w:hAnsi="Garamond"/>
          <w:bCs/>
          <w:sz w:val="22"/>
          <w:szCs w:val="22"/>
        </w:rPr>
      </w:pPr>
      <w:r w:rsidRPr="008727F3">
        <w:rPr>
          <w:rFonts w:ascii="Garamond" w:hAnsi="Garamond"/>
          <w:b/>
          <w:bCs/>
          <w:sz w:val="22"/>
          <w:szCs w:val="22"/>
        </w:rPr>
        <w:t>Oferencie</w:t>
      </w:r>
      <w:r w:rsidRPr="008727F3">
        <w:rPr>
          <w:rFonts w:ascii="Garamond" w:hAnsi="Garamond"/>
          <w:bCs/>
          <w:sz w:val="22"/>
          <w:szCs w:val="22"/>
        </w:rPr>
        <w:t xml:space="preserve"> – rozumie się przez to podmiot ubiegający się o udzielanie świadczeń zdrowotnych w Konkursie ofert, wskazany w art. 26 ust. 1 Ustawy o działalności leczniczej, tj. podmiot wykonujący działalność leczniczą lub osobę legitymującą się nabyciem fachowych kwalifikacji do udzielania świadczeń zdrowotnych w określonym zakresie lub określonej dziedzinie medycyny,</w:t>
      </w:r>
    </w:p>
    <w:p w14:paraId="22D9E672" w14:textId="77777777" w:rsidR="00B162AF" w:rsidRPr="008727F3" w:rsidRDefault="00B162AF" w:rsidP="00B162AF">
      <w:pPr>
        <w:pStyle w:val="Default"/>
        <w:numPr>
          <w:ilvl w:val="0"/>
          <w:numId w:val="3"/>
        </w:numPr>
        <w:spacing w:line="264" w:lineRule="auto"/>
        <w:jc w:val="both"/>
        <w:rPr>
          <w:rFonts w:ascii="Garamond" w:hAnsi="Garamond"/>
          <w:bCs/>
          <w:sz w:val="22"/>
          <w:szCs w:val="22"/>
        </w:rPr>
      </w:pPr>
      <w:r w:rsidRPr="008727F3">
        <w:rPr>
          <w:rFonts w:ascii="Garamond" w:hAnsi="Garamond"/>
          <w:b/>
          <w:bCs/>
          <w:sz w:val="22"/>
          <w:szCs w:val="22"/>
        </w:rPr>
        <w:t xml:space="preserve">Ofercie – </w:t>
      </w:r>
      <w:r w:rsidRPr="008727F3">
        <w:rPr>
          <w:rFonts w:ascii="Garamond" w:hAnsi="Garamond"/>
          <w:bCs/>
          <w:sz w:val="22"/>
          <w:szCs w:val="22"/>
        </w:rPr>
        <w:t>rozumie się</w:t>
      </w:r>
      <w:r w:rsidRPr="008727F3">
        <w:rPr>
          <w:rFonts w:ascii="Garamond" w:hAnsi="Garamond"/>
          <w:b/>
          <w:bCs/>
          <w:sz w:val="22"/>
          <w:szCs w:val="22"/>
        </w:rPr>
        <w:t xml:space="preserve"> </w:t>
      </w:r>
      <w:r w:rsidRPr="008727F3">
        <w:rPr>
          <w:rFonts w:ascii="Garamond" w:hAnsi="Garamond"/>
          <w:bCs/>
          <w:sz w:val="22"/>
          <w:szCs w:val="22"/>
        </w:rPr>
        <w:t>przez to ofertę w rozumieniu przepisów Kodeksu cywilnego, wraz z załącznikami, złożoną przez Oferenta,</w:t>
      </w:r>
    </w:p>
    <w:p w14:paraId="1C6A7B9B" w14:textId="77777777" w:rsidR="00B162AF" w:rsidRPr="008727F3" w:rsidRDefault="00B162AF" w:rsidP="00B162AF">
      <w:pPr>
        <w:pStyle w:val="Default"/>
        <w:numPr>
          <w:ilvl w:val="0"/>
          <w:numId w:val="3"/>
        </w:numPr>
        <w:spacing w:line="264" w:lineRule="auto"/>
        <w:jc w:val="both"/>
        <w:rPr>
          <w:rFonts w:ascii="Garamond" w:hAnsi="Garamond"/>
          <w:bCs/>
          <w:sz w:val="22"/>
          <w:szCs w:val="22"/>
        </w:rPr>
      </w:pPr>
      <w:r w:rsidRPr="008727F3">
        <w:rPr>
          <w:rFonts w:ascii="Garamond" w:hAnsi="Garamond"/>
          <w:b/>
          <w:bCs/>
          <w:sz w:val="22"/>
          <w:szCs w:val="22"/>
        </w:rPr>
        <w:t>Konkursie ofert</w:t>
      </w:r>
      <w:r w:rsidRPr="008727F3">
        <w:rPr>
          <w:rFonts w:ascii="Garamond" w:hAnsi="Garamond"/>
          <w:bCs/>
          <w:sz w:val="22"/>
          <w:szCs w:val="22"/>
        </w:rPr>
        <w:t xml:space="preserve"> – rozumie się przez to konkurs ofert, o którym mowa w art. 26 ust. 3 Ustawy o działalności leczniczej, mający na celu udzielenie zamówienia na świadczenia zdrowotne i zawarcie z Oferentem umowy o udzielanie świadczeń zdrowotnych,</w:t>
      </w:r>
    </w:p>
    <w:p w14:paraId="3C14BB21" w14:textId="7767DC85" w:rsidR="00B162AF" w:rsidRPr="008727F3" w:rsidRDefault="00B162AF" w:rsidP="00B162AF">
      <w:pPr>
        <w:pStyle w:val="Default"/>
        <w:numPr>
          <w:ilvl w:val="0"/>
          <w:numId w:val="3"/>
        </w:numPr>
        <w:spacing w:line="264" w:lineRule="auto"/>
        <w:jc w:val="both"/>
        <w:rPr>
          <w:rFonts w:ascii="Garamond" w:hAnsi="Garamond"/>
          <w:bCs/>
          <w:sz w:val="22"/>
          <w:szCs w:val="22"/>
        </w:rPr>
      </w:pPr>
      <w:r w:rsidRPr="008727F3">
        <w:rPr>
          <w:rFonts w:ascii="Garamond" w:hAnsi="Garamond"/>
          <w:b/>
          <w:bCs/>
          <w:sz w:val="22"/>
          <w:szCs w:val="22"/>
        </w:rPr>
        <w:t xml:space="preserve">Ogłoszeniu o Konkursie Ofert </w:t>
      </w:r>
      <w:r w:rsidRPr="008727F3">
        <w:rPr>
          <w:rFonts w:ascii="Garamond" w:hAnsi="Garamond"/>
          <w:bCs/>
          <w:sz w:val="22"/>
          <w:szCs w:val="22"/>
        </w:rPr>
        <w:t xml:space="preserve">– rozumie się przez to ogłoszenie o Konkursie ofert </w:t>
      </w:r>
      <w:r w:rsidRPr="008727F3">
        <w:rPr>
          <w:rFonts w:ascii="Garamond" w:hAnsi="Garamond"/>
          <w:bCs/>
          <w:color w:val="auto"/>
          <w:sz w:val="22"/>
          <w:szCs w:val="22"/>
        </w:rPr>
        <w:t xml:space="preserve">dokonane przez Udzielającego </w:t>
      </w:r>
      <w:r w:rsidR="0016734F" w:rsidRPr="008727F3">
        <w:rPr>
          <w:rFonts w:ascii="Garamond" w:hAnsi="Garamond"/>
          <w:bCs/>
          <w:color w:val="auto"/>
          <w:sz w:val="22"/>
          <w:szCs w:val="22"/>
        </w:rPr>
        <w:t>zamówienia</w:t>
      </w:r>
      <w:r w:rsidR="0016734F" w:rsidRPr="008727F3">
        <w:rPr>
          <w:rFonts w:ascii="Garamond" w:hAnsi="Garamond"/>
          <w:color w:val="auto"/>
          <w:sz w:val="22"/>
          <w:szCs w:val="22"/>
        </w:rPr>
        <w:t>,</w:t>
      </w:r>
      <w:r w:rsidRPr="008727F3">
        <w:rPr>
          <w:rFonts w:ascii="Garamond" w:hAnsi="Garamond"/>
          <w:bCs/>
          <w:sz w:val="22"/>
          <w:szCs w:val="22"/>
        </w:rPr>
        <w:t xml:space="preserve"> </w:t>
      </w:r>
    </w:p>
    <w:p w14:paraId="025BC852" w14:textId="77777777" w:rsidR="00B162AF" w:rsidRPr="008727F3" w:rsidRDefault="00B162AF" w:rsidP="00B162AF">
      <w:pPr>
        <w:pStyle w:val="Default"/>
        <w:numPr>
          <w:ilvl w:val="0"/>
          <w:numId w:val="3"/>
        </w:numPr>
        <w:spacing w:line="264" w:lineRule="auto"/>
        <w:jc w:val="both"/>
        <w:rPr>
          <w:rFonts w:ascii="Garamond" w:hAnsi="Garamond"/>
          <w:bCs/>
          <w:sz w:val="22"/>
          <w:szCs w:val="22"/>
        </w:rPr>
      </w:pPr>
      <w:r w:rsidRPr="008727F3">
        <w:rPr>
          <w:rFonts w:ascii="Garamond" w:hAnsi="Garamond"/>
          <w:b/>
          <w:bCs/>
          <w:sz w:val="22"/>
          <w:szCs w:val="22"/>
        </w:rPr>
        <w:t>Komisji Konkursowej</w:t>
      </w:r>
      <w:r w:rsidRPr="008727F3">
        <w:rPr>
          <w:rFonts w:ascii="Garamond" w:hAnsi="Garamond"/>
          <w:bCs/>
          <w:sz w:val="22"/>
          <w:szCs w:val="22"/>
        </w:rPr>
        <w:t xml:space="preserve"> – rozumie się przez to komisję powołaną przez Udzielającego Zamówienia w celu przeprowadzenia Konkursu ofert,</w:t>
      </w:r>
    </w:p>
    <w:p w14:paraId="16209169" w14:textId="3F30DE9F" w:rsidR="00B162AF" w:rsidRPr="008727F3" w:rsidRDefault="00B162AF" w:rsidP="00B162AF">
      <w:pPr>
        <w:pStyle w:val="Default"/>
        <w:numPr>
          <w:ilvl w:val="0"/>
          <w:numId w:val="3"/>
        </w:numPr>
        <w:spacing w:line="264" w:lineRule="auto"/>
        <w:jc w:val="both"/>
        <w:rPr>
          <w:rFonts w:ascii="Garamond" w:hAnsi="Garamond"/>
          <w:bCs/>
          <w:sz w:val="22"/>
          <w:szCs w:val="22"/>
        </w:rPr>
      </w:pPr>
      <w:r w:rsidRPr="008727F3">
        <w:rPr>
          <w:rFonts w:ascii="Garamond" w:hAnsi="Garamond"/>
          <w:b/>
          <w:bCs/>
          <w:sz w:val="22"/>
          <w:szCs w:val="22"/>
        </w:rPr>
        <w:t>Ustawie o działalności leczniczej</w:t>
      </w:r>
      <w:r w:rsidRPr="008727F3">
        <w:rPr>
          <w:rFonts w:ascii="Garamond" w:hAnsi="Garamond"/>
          <w:bCs/>
          <w:sz w:val="22"/>
          <w:szCs w:val="22"/>
        </w:rPr>
        <w:t xml:space="preserve"> – </w:t>
      </w:r>
      <w:r w:rsidRPr="008727F3">
        <w:rPr>
          <w:rFonts w:ascii="Garamond" w:hAnsi="Garamond"/>
          <w:bCs/>
          <w:color w:val="auto"/>
          <w:sz w:val="22"/>
          <w:szCs w:val="22"/>
        </w:rPr>
        <w:t>rozumie się przez to ustawę</w:t>
      </w:r>
      <w:r w:rsidRPr="008727F3">
        <w:rPr>
          <w:rFonts w:ascii="Garamond" w:hAnsi="Garamond"/>
          <w:color w:val="auto"/>
          <w:sz w:val="22"/>
          <w:szCs w:val="22"/>
        </w:rPr>
        <w:t xml:space="preserve"> </w:t>
      </w:r>
      <w:r w:rsidRPr="008727F3">
        <w:rPr>
          <w:rFonts w:ascii="Garamond" w:hAnsi="Garamond"/>
          <w:bCs/>
          <w:sz w:val="22"/>
          <w:szCs w:val="22"/>
        </w:rPr>
        <w:t xml:space="preserve">z dnia 15 kwietnia 2011 r. o działalności leczniczej (tekst jednolity </w:t>
      </w:r>
      <w:r w:rsidR="00432AF7" w:rsidRPr="008727F3">
        <w:rPr>
          <w:rFonts w:ascii="Arial" w:hAnsi="Arial" w:cs="Arial"/>
          <w:color w:val="333333"/>
          <w:sz w:val="22"/>
          <w:szCs w:val="22"/>
          <w:shd w:val="clear" w:color="auto" w:fill="FFFFFF"/>
        </w:rPr>
        <w:t xml:space="preserve">Dz. U. </w:t>
      </w:r>
      <w:proofErr w:type="gramStart"/>
      <w:r w:rsidR="00432AF7" w:rsidRPr="008727F3">
        <w:rPr>
          <w:rFonts w:ascii="Arial" w:hAnsi="Arial" w:cs="Arial"/>
          <w:color w:val="333333"/>
          <w:sz w:val="22"/>
          <w:szCs w:val="22"/>
          <w:shd w:val="clear" w:color="auto" w:fill="FFFFFF"/>
        </w:rPr>
        <w:t>z</w:t>
      </w:r>
      <w:proofErr w:type="gramEnd"/>
      <w:r w:rsidR="00432AF7" w:rsidRPr="008727F3">
        <w:rPr>
          <w:rFonts w:ascii="Arial" w:hAnsi="Arial" w:cs="Arial"/>
          <w:color w:val="333333"/>
          <w:sz w:val="22"/>
          <w:szCs w:val="22"/>
          <w:shd w:val="clear" w:color="auto" w:fill="FFFFFF"/>
        </w:rPr>
        <w:t xml:space="preserve"> 2022 r. poz. 633 z </w:t>
      </w:r>
      <w:proofErr w:type="spellStart"/>
      <w:r w:rsidR="00432AF7" w:rsidRPr="008727F3">
        <w:rPr>
          <w:rFonts w:ascii="Arial" w:hAnsi="Arial" w:cs="Arial"/>
          <w:color w:val="333333"/>
          <w:sz w:val="22"/>
          <w:szCs w:val="22"/>
          <w:shd w:val="clear" w:color="auto" w:fill="FFFFFF"/>
        </w:rPr>
        <w:t>późn</w:t>
      </w:r>
      <w:proofErr w:type="spellEnd"/>
      <w:r w:rsidR="00432AF7" w:rsidRPr="008727F3">
        <w:rPr>
          <w:rFonts w:ascii="Arial" w:hAnsi="Arial" w:cs="Arial"/>
          <w:color w:val="333333"/>
          <w:sz w:val="22"/>
          <w:szCs w:val="22"/>
          <w:shd w:val="clear" w:color="auto" w:fill="FFFFFF"/>
        </w:rPr>
        <w:t xml:space="preserve">. </w:t>
      </w:r>
      <w:proofErr w:type="gramStart"/>
      <w:r w:rsidR="00432AF7" w:rsidRPr="008727F3">
        <w:rPr>
          <w:rFonts w:ascii="Arial" w:hAnsi="Arial" w:cs="Arial"/>
          <w:color w:val="333333"/>
          <w:sz w:val="22"/>
          <w:szCs w:val="22"/>
          <w:shd w:val="clear" w:color="auto" w:fill="FFFFFF"/>
        </w:rPr>
        <w:t>zm</w:t>
      </w:r>
      <w:proofErr w:type="gramEnd"/>
      <w:r w:rsidRPr="008727F3">
        <w:rPr>
          <w:rFonts w:ascii="Garamond" w:hAnsi="Garamond"/>
          <w:bCs/>
          <w:sz w:val="22"/>
          <w:szCs w:val="22"/>
        </w:rPr>
        <w:t>.),</w:t>
      </w:r>
    </w:p>
    <w:p w14:paraId="7A7735A5" w14:textId="6A1DECE3" w:rsidR="00B162AF" w:rsidRPr="008727F3" w:rsidRDefault="00B162AF" w:rsidP="00B162AF">
      <w:pPr>
        <w:pStyle w:val="Default"/>
        <w:numPr>
          <w:ilvl w:val="0"/>
          <w:numId w:val="3"/>
        </w:numPr>
        <w:spacing w:line="264" w:lineRule="auto"/>
        <w:jc w:val="both"/>
        <w:rPr>
          <w:rFonts w:ascii="Garamond" w:hAnsi="Garamond"/>
          <w:bCs/>
          <w:sz w:val="22"/>
          <w:szCs w:val="22"/>
        </w:rPr>
      </w:pPr>
      <w:r w:rsidRPr="008727F3">
        <w:rPr>
          <w:rFonts w:ascii="Garamond" w:hAnsi="Garamond"/>
          <w:b/>
          <w:bCs/>
          <w:sz w:val="22"/>
          <w:szCs w:val="22"/>
        </w:rPr>
        <w:t>Ustawie o świadczeniach opieki zdrowotnej</w:t>
      </w:r>
      <w:r w:rsidRPr="008727F3">
        <w:rPr>
          <w:rFonts w:ascii="Garamond" w:hAnsi="Garamond"/>
          <w:bCs/>
          <w:sz w:val="22"/>
          <w:szCs w:val="22"/>
        </w:rPr>
        <w:t xml:space="preserve"> –</w:t>
      </w:r>
      <w:r w:rsidRPr="008727F3">
        <w:rPr>
          <w:rFonts w:ascii="Garamond" w:hAnsi="Garamond"/>
          <w:color w:val="auto"/>
          <w:sz w:val="22"/>
          <w:szCs w:val="22"/>
        </w:rPr>
        <w:t xml:space="preserve"> </w:t>
      </w:r>
      <w:r w:rsidRPr="008727F3">
        <w:rPr>
          <w:rFonts w:ascii="Garamond" w:hAnsi="Garamond"/>
          <w:bCs/>
          <w:color w:val="auto"/>
          <w:sz w:val="22"/>
          <w:szCs w:val="22"/>
        </w:rPr>
        <w:t>rozumie się przez to</w:t>
      </w:r>
      <w:r w:rsidRPr="008727F3">
        <w:rPr>
          <w:rFonts w:ascii="Garamond" w:hAnsi="Garamond"/>
          <w:bCs/>
          <w:sz w:val="22"/>
          <w:szCs w:val="22"/>
        </w:rPr>
        <w:t xml:space="preserve"> ustawę z dnia 27 sierpnia 2004 r. o świadczeniach opieki zdrowotnej finansowanych ze środków publicznych (tekst jednolity Dz.U. </w:t>
      </w:r>
      <w:proofErr w:type="gramStart"/>
      <w:r w:rsidRPr="008727F3">
        <w:rPr>
          <w:rFonts w:ascii="Garamond" w:hAnsi="Garamond"/>
          <w:bCs/>
          <w:sz w:val="22"/>
          <w:szCs w:val="22"/>
        </w:rPr>
        <w:t>z</w:t>
      </w:r>
      <w:proofErr w:type="gramEnd"/>
      <w:r w:rsidRPr="008727F3">
        <w:rPr>
          <w:rFonts w:ascii="Garamond" w:hAnsi="Garamond"/>
          <w:bCs/>
          <w:sz w:val="22"/>
          <w:szCs w:val="22"/>
        </w:rPr>
        <w:t xml:space="preserve"> 20</w:t>
      </w:r>
      <w:r w:rsidR="0016734F" w:rsidRPr="008727F3">
        <w:rPr>
          <w:rFonts w:ascii="Garamond" w:hAnsi="Garamond"/>
          <w:bCs/>
          <w:sz w:val="22"/>
          <w:szCs w:val="22"/>
        </w:rPr>
        <w:t>21</w:t>
      </w:r>
      <w:r w:rsidRPr="008727F3">
        <w:rPr>
          <w:rFonts w:ascii="Garamond" w:hAnsi="Garamond"/>
          <w:bCs/>
          <w:sz w:val="22"/>
          <w:szCs w:val="22"/>
        </w:rPr>
        <w:t xml:space="preserve"> r. poz. </w:t>
      </w:r>
      <w:r w:rsidR="0016734F" w:rsidRPr="008727F3">
        <w:rPr>
          <w:rFonts w:ascii="Garamond" w:hAnsi="Garamond"/>
          <w:bCs/>
          <w:sz w:val="22"/>
          <w:szCs w:val="22"/>
        </w:rPr>
        <w:t>1285</w:t>
      </w:r>
      <w:r w:rsidRPr="008727F3">
        <w:rPr>
          <w:rFonts w:ascii="Garamond" w:hAnsi="Garamond"/>
          <w:bCs/>
          <w:sz w:val="22"/>
          <w:szCs w:val="22"/>
        </w:rPr>
        <w:t xml:space="preserve"> ze zm.).</w:t>
      </w:r>
    </w:p>
    <w:p w14:paraId="4A51FD3E"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466D0891" w14:textId="77777777" w:rsidR="00B162AF" w:rsidRPr="008727F3" w:rsidRDefault="00B162AF" w:rsidP="00B162AF">
      <w:pPr>
        <w:pStyle w:val="Default"/>
        <w:spacing w:line="264" w:lineRule="auto"/>
        <w:ind w:left="-11"/>
        <w:jc w:val="center"/>
        <w:rPr>
          <w:rFonts w:ascii="Garamond" w:hAnsi="Garamond"/>
          <w:b/>
          <w:bCs/>
          <w:sz w:val="22"/>
          <w:szCs w:val="22"/>
        </w:rPr>
      </w:pPr>
      <w:r w:rsidRPr="008727F3">
        <w:rPr>
          <w:rFonts w:ascii="Garamond" w:hAnsi="Garamond"/>
          <w:b/>
          <w:bCs/>
          <w:sz w:val="22"/>
          <w:szCs w:val="22"/>
        </w:rPr>
        <w:t>Przedmiot zamówienia</w:t>
      </w:r>
    </w:p>
    <w:p w14:paraId="5FEE82BB" w14:textId="357D68F2" w:rsidR="00B162AF" w:rsidRPr="008727F3" w:rsidRDefault="00B162AF" w:rsidP="00886553">
      <w:pPr>
        <w:pStyle w:val="Bezodstpw"/>
        <w:numPr>
          <w:ilvl w:val="0"/>
          <w:numId w:val="25"/>
        </w:numPr>
        <w:ind w:left="142"/>
        <w:jc w:val="both"/>
        <w:rPr>
          <w:rFonts w:ascii="Garamond" w:hAnsi="Garamond"/>
          <w:color w:val="000000"/>
        </w:rPr>
      </w:pPr>
      <w:r w:rsidRPr="008727F3">
        <w:rPr>
          <w:rFonts w:ascii="Garamond" w:hAnsi="Garamond"/>
        </w:rPr>
        <w:t xml:space="preserve">Przedmiotem zamówienia </w:t>
      </w:r>
      <w:r w:rsidR="0016734F" w:rsidRPr="008727F3">
        <w:rPr>
          <w:rFonts w:ascii="Garamond" w:hAnsi="Garamond"/>
        </w:rPr>
        <w:t xml:space="preserve">jest </w:t>
      </w:r>
      <w:r w:rsidR="0016734F" w:rsidRPr="008727F3">
        <w:rPr>
          <w:rFonts w:ascii="Garamond" w:hAnsi="Garamond"/>
          <w:b/>
        </w:rPr>
        <w:t>udzielanie</w:t>
      </w:r>
      <w:r w:rsidRPr="008727F3">
        <w:rPr>
          <w:rFonts w:ascii="Garamond" w:hAnsi="Garamond"/>
          <w:b/>
        </w:rPr>
        <w:t xml:space="preserve"> świadcze</w:t>
      </w:r>
      <w:r w:rsidR="0016734F" w:rsidRPr="008727F3">
        <w:rPr>
          <w:rFonts w:ascii="Garamond" w:hAnsi="Garamond"/>
          <w:b/>
        </w:rPr>
        <w:t>ń</w:t>
      </w:r>
      <w:r w:rsidRPr="008727F3">
        <w:rPr>
          <w:rFonts w:ascii="Garamond" w:hAnsi="Garamond"/>
          <w:b/>
        </w:rPr>
        <w:t xml:space="preserve"> </w:t>
      </w:r>
      <w:proofErr w:type="gramStart"/>
      <w:r w:rsidRPr="008727F3">
        <w:rPr>
          <w:rFonts w:ascii="Garamond" w:hAnsi="Garamond"/>
          <w:b/>
        </w:rPr>
        <w:t>zdrowotn</w:t>
      </w:r>
      <w:r w:rsidR="0016734F" w:rsidRPr="008727F3">
        <w:rPr>
          <w:rFonts w:ascii="Garamond" w:hAnsi="Garamond"/>
          <w:b/>
        </w:rPr>
        <w:t>ych jako</w:t>
      </w:r>
      <w:proofErr w:type="gramEnd"/>
      <w:r w:rsidRPr="008727F3">
        <w:rPr>
          <w:rFonts w:ascii="Garamond" w:hAnsi="Garamond"/>
          <w:b/>
        </w:rPr>
        <w:t xml:space="preserve"> l</w:t>
      </w:r>
      <w:r w:rsidR="0016734F" w:rsidRPr="008727F3">
        <w:rPr>
          <w:rFonts w:ascii="Garamond" w:hAnsi="Garamond"/>
          <w:b/>
        </w:rPr>
        <w:t>ekarz</w:t>
      </w:r>
      <w:r w:rsidR="00675DA5" w:rsidRPr="008727F3">
        <w:rPr>
          <w:rFonts w:ascii="Garamond" w:hAnsi="Garamond"/>
          <w:b/>
        </w:rPr>
        <w:t xml:space="preserve"> i lekarz zarządzający</w:t>
      </w:r>
      <w:r w:rsidR="0016734F" w:rsidRPr="008727F3">
        <w:rPr>
          <w:rFonts w:ascii="Garamond" w:hAnsi="Garamond"/>
        </w:rPr>
        <w:t xml:space="preserve"> </w:t>
      </w:r>
      <w:r w:rsidRPr="008727F3">
        <w:rPr>
          <w:rFonts w:ascii="Garamond" w:hAnsi="Garamond"/>
        </w:rPr>
        <w:t>(kod CPV 85112200-2 Medyczne usługi lekarskie; 85121100-4 Ogólne usługi lekarskie; 85121200-5 Specjalistyczne usługi medyczne), wykonywan</w:t>
      </w:r>
      <w:r w:rsidR="0016734F" w:rsidRPr="008727F3">
        <w:rPr>
          <w:rFonts w:ascii="Garamond" w:hAnsi="Garamond"/>
        </w:rPr>
        <w:t>ych</w:t>
      </w:r>
      <w:r w:rsidRPr="008727F3">
        <w:rPr>
          <w:rFonts w:ascii="Garamond" w:hAnsi="Garamond"/>
        </w:rPr>
        <w:t xml:space="preserve"> w miejscu prowadzenia działalności leczniczej przez Udziela</w:t>
      </w:r>
      <w:r w:rsidR="00C245B2" w:rsidRPr="008727F3">
        <w:rPr>
          <w:rFonts w:ascii="Garamond" w:hAnsi="Garamond"/>
        </w:rPr>
        <w:t>jącego Z</w:t>
      </w:r>
      <w:r w:rsidRPr="008727F3">
        <w:rPr>
          <w:rFonts w:ascii="Garamond" w:hAnsi="Garamond"/>
        </w:rPr>
        <w:t>amówienia, w jego jednostkach i komórkach organizacyjnych, określone w Ogłoszeniu o Konkursie Ofert. Świadczenia, będące przedmiotem Konkursu Ofert będą udzielane</w:t>
      </w:r>
      <w:r w:rsidR="001C4B35" w:rsidRPr="008727F3">
        <w:rPr>
          <w:rFonts w:ascii="Garamond" w:hAnsi="Garamond"/>
        </w:rPr>
        <w:t xml:space="preserve"> </w:t>
      </w:r>
      <w:r w:rsidR="001C4B35" w:rsidRPr="008727F3">
        <w:rPr>
          <w:rFonts w:ascii="Garamond" w:hAnsi="Garamond"/>
          <w:b/>
        </w:rPr>
        <w:t>Oddziale</w:t>
      </w:r>
      <w:r w:rsidR="001C4B35" w:rsidRPr="008727F3">
        <w:rPr>
          <w:rFonts w:ascii="Garamond" w:hAnsi="Garamond"/>
        </w:rPr>
        <w:t xml:space="preserve"> </w:t>
      </w:r>
      <w:r w:rsidR="00BD0D3C" w:rsidRPr="008727F3">
        <w:rPr>
          <w:rFonts w:ascii="Garamond" w:hAnsi="Garamond"/>
          <w:b/>
        </w:rPr>
        <w:t>Internistycznym</w:t>
      </w:r>
      <w:r w:rsidR="001C4B35" w:rsidRPr="008727F3">
        <w:rPr>
          <w:rFonts w:ascii="Garamond" w:hAnsi="Garamond"/>
          <w:b/>
        </w:rPr>
        <w:t xml:space="preserve"> o</w:t>
      </w:r>
      <w:r w:rsidR="00C57BE4" w:rsidRPr="008727F3">
        <w:rPr>
          <w:rFonts w:ascii="Garamond" w:hAnsi="Garamond"/>
          <w:b/>
          <w:color w:val="000000"/>
        </w:rPr>
        <w:t>raz na Izbie Przyjęć</w:t>
      </w:r>
      <w:r w:rsidR="00C57BE4" w:rsidRPr="008727F3">
        <w:rPr>
          <w:rFonts w:ascii="Garamond" w:hAnsi="Garamond"/>
          <w:color w:val="000000"/>
        </w:rPr>
        <w:t>.</w:t>
      </w:r>
      <w:r w:rsidRPr="008727F3">
        <w:rPr>
          <w:rFonts w:ascii="Garamond" w:hAnsi="Garamond"/>
          <w:color w:val="000000"/>
        </w:rPr>
        <w:t xml:space="preserve"> </w:t>
      </w:r>
      <w:r w:rsidR="00FA5113" w:rsidRPr="008727F3">
        <w:rPr>
          <w:rFonts w:ascii="Garamond" w:hAnsi="Garamond"/>
          <w:color w:val="000000"/>
        </w:rPr>
        <w:t xml:space="preserve">Świadczenia będą udzielane </w:t>
      </w:r>
      <w:r w:rsidR="000A2386" w:rsidRPr="008727F3">
        <w:rPr>
          <w:rFonts w:ascii="Garamond" w:hAnsi="Garamond"/>
        </w:rPr>
        <w:t xml:space="preserve">podczas pełnienia dyżurów </w:t>
      </w:r>
      <w:r w:rsidR="00D312FD" w:rsidRPr="008727F3">
        <w:rPr>
          <w:rFonts w:ascii="Garamond" w:hAnsi="Garamond"/>
        </w:rPr>
        <w:t xml:space="preserve">w dni robocze </w:t>
      </w:r>
      <w:r w:rsidR="00675DA5" w:rsidRPr="008727F3">
        <w:rPr>
          <w:rFonts w:ascii="Garamond" w:hAnsi="Garamond"/>
        </w:rPr>
        <w:t>w tzw. podstawowej ordynacji od godziny</w:t>
      </w:r>
      <w:proofErr w:type="gramStart"/>
      <w:r w:rsidR="00675DA5" w:rsidRPr="008727F3">
        <w:rPr>
          <w:rFonts w:ascii="Garamond" w:hAnsi="Garamond"/>
        </w:rPr>
        <w:t xml:space="preserve"> 08:00 do</w:t>
      </w:r>
      <w:proofErr w:type="gramEnd"/>
      <w:r w:rsidR="00675DA5" w:rsidRPr="008727F3">
        <w:rPr>
          <w:rFonts w:ascii="Garamond" w:hAnsi="Garamond"/>
        </w:rPr>
        <w:t xml:space="preserve"> godziny 15:00 oraz podczas pełnienia dyżuru w dni robocze od godziny </w:t>
      </w:r>
      <w:r w:rsidR="00D312FD" w:rsidRPr="008727F3">
        <w:rPr>
          <w:rFonts w:ascii="Garamond" w:hAnsi="Garamond"/>
        </w:rPr>
        <w:t xml:space="preserve">15:00 do godziny 08:00 dnia następnego </w:t>
      </w:r>
      <w:r w:rsidR="00FA5113" w:rsidRPr="008727F3">
        <w:rPr>
          <w:rFonts w:ascii="Garamond" w:hAnsi="Garamond"/>
        </w:rPr>
        <w:t xml:space="preserve">oraz podczas </w:t>
      </w:r>
      <w:r w:rsidR="00675DA5" w:rsidRPr="008727F3">
        <w:rPr>
          <w:rFonts w:ascii="Garamond" w:hAnsi="Garamond"/>
        </w:rPr>
        <w:t xml:space="preserve">pełnienia </w:t>
      </w:r>
      <w:r w:rsidR="00FA5113" w:rsidRPr="008727F3">
        <w:rPr>
          <w:rFonts w:ascii="Garamond" w:hAnsi="Garamond"/>
        </w:rPr>
        <w:t>dyżurów w soboty, niedziele i dni świąteczne od godziny 08:00 do godziny 08:00 dnia następnego</w:t>
      </w:r>
      <w:r w:rsidR="00CE3A05" w:rsidRPr="008727F3">
        <w:rPr>
          <w:rFonts w:ascii="Garamond" w:hAnsi="Garamond"/>
          <w:color w:val="000000"/>
        </w:rPr>
        <w:t>.</w:t>
      </w:r>
      <w:r w:rsidRPr="008727F3">
        <w:rPr>
          <w:rFonts w:ascii="Garamond" w:hAnsi="Garamond"/>
          <w:color w:val="000000"/>
        </w:rPr>
        <w:t xml:space="preserve"> </w:t>
      </w:r>
    </w:p>
    <w:p w14:paraId="75521970"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69A6CB01" w14:textId="77777777" w:rsidR="00B162AF" w:rsidRPr="008727F3" w:rsidRDefault="00B162AF" w:rsidP="00B162AF">
      <w:pPr>
        <w:pStyle w:val="Default"/>
        <w:spacing w:line="264" w:lineRule="auto"/>
        <w:ind w:left="-11"/>
        <w:jc w:val="center"/>
        <w:rPr>
          <w:rFonts w:ascii="Garamond" w:hAnsi="Garamond"/>
          <w:b/>
          <w:bCs/>
          <w:sz w:val="22"/>
          <w:szCs w:val="22"/>
        </w:rPr>
      </w:pPr>
      <w:r w:rsidRPr="008727F3">
        <w:rPr>
          <w:rFonts w:ascii="Garamond" w:hAnsi="Garamond"/>
          <w:b/>
          <w:bCs/>
          <w:sz w:val="22"/>
          <w:szCs w:val="22"/>
        </w:rPr>
        <w:lastRenderedPageBreak/>
        <w:t>Warunki wymagane od Oferenta</w:t>
      </w:r>
    </w:p>
    <w:p w14:paraId="3EC6E62A" w14:textId="77777777" w:rsidR="00B162AF" w:rsidRPr="008727F3" w:rsidRDefault="00B162AF" w:rsidP="00B162AF">
      <w:pPr>
        <w:pStyle w:val="Default"/>
        <w:numPr>
          <w:ilvl w:val="0"/>
          <w:numId w:val="12"/>
        </w:numPr>
        <w:spacing w:line="264" w:lineRule="auto"/>
        <w:jc w:val="both"/>
        <w:rPr>
          <w:rFonts w:ascii="Garamond" w:hAnsi="Garamond"/>
          <w:bCs/>
          <w:sz w:val="22"/>
          <w:szCs w:val="22"/>
        </w:rPr>
      </w:pPr>
      <w:r w:rsidRPr="008727F3">
        <w:rPr>
          <w:rFonts w:ascii="Garamond" w:hAnsi="Garamond"/>
          <w:bCs/>
          <w:sz w:val="22"/>
          <w:szCs w:val="22"/>
        </w:rPr>
        <w:t>Oferty mogą składać podmioty wykonujące działalność leczniczą lub osoby legitymujące się nabyciem fachowych kwalifikacji do udzielania świadczeń zdrowotnych, o których mowa w art. 26 ust. 1 Ustawy o działalności leczniczej,</w:t>
      </w:r>
      <w:r w:rsidRPr="008727F3" w:rsidDel="00E82E66">
        <w:rPr>
          <w:rFonts w:ascii="Garamond" w:hAnsi="Garamond"/>
          <w:bCs/>
          <w:sz w:val="22"/>
          <w:szCs w:val="22"/>
        </w:rPr>
        <w:t xml:space="preserve"> </w:t>
      </w:r>
      <w:r w:rsidRPr="008727F3">
        <w:rPr>
          <w:rFonts w:ascii="Garamond" w:hAnsi="Garamond"/>
          <w:bCs/>
          <w:sz w:val="22"/>
          <w:szCs w:val="22"/>
        </w:rPr>
        <w:t>zgodnie z przedmiotem zamówienia w zakresie objętym Konkursem ofert, wpisane do właściwego rejestru lub ewidencji.</w:t>
      </w:r>
    </w:p>
    <w:p w14:paraId="6F78BC4F" w14:textId="77777777" w:rsidR="00B162AF" w:rsidRPr="008727F3" w:rsidRDefault="00B162AF" w:rsidP="00B162AF">
      <w:pPr>
        <w:pStyle w:val="Default"/>
        <w:numPr>
          <w:ilvl w:val="0"/>
          <w:numId w:val="12"/>
        </w:numPr>
        <w:spacing w:line="264" w:lineRule="auto"/>
        <w:jc w:val="both"/>
        <w:rPr>
          <w:rFonts w:ascii="Garamond" w:hAnsi="Garamond"/>
          <w:bCs/>
          <w:sz w:val="22"/>
          <w:szCs w:val="22"/>
        </w:rPr>
      </w:pPr>
      <w:r w:rsidRPr="008727F3">
        <w:rPr>
          <w:rFonts w:ascii="Garamond" w:hAnsi="Garamond"/>
          <w:bCs/>
          <w:sz w:val="22"/>
          <w:szCs w:val="22"/>
        </w:rPr>
        <w:t>Świadczenia zdrowotne wyk</w:t>
      </w:r>
      <w:r w:rsidR="0087146E" w:rsidRPr="008727F3">
        <w:rPr>
          <w:rFonts w:ascii="Garamond" w:hAnsi="Garamond"/>
          <w:bCs/>
          <w:sz w:val="22"/>
          <w:szCs w:val="22"/>
        </w:rPr>
        <w:t>onywane są przez Udzielającego Z</w:t>
      </w:r>
      <w:r w:rsidRPr="008727F3">
        <w:rPr>
          <w:rFonts w:ascii="Garamond" w:hAnsi="Garamond"/>
          <w:bCs/>
          <w:sz w:val="22"/>
          <w:szCs w:val="22"/>
        </w:rPr>
        <w:t>amówienia 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pkt 2 ustawy o świadczeniach opieki zdrowotnej, które to Zasady i warunki Oferent zobowiązuje się znać i się do nich stosować.</w:t>
      </w:r>
    </w:p>
    <w:p w14:paraId="05DD27DA" w14:textId="77777777" w:rsidR="00B162AF" w:rsidRPr="008727F3" w:rsidRDefault="00B162AF" w:rsidP="00B162AF">
      <w:pPr>
        <w:pStyle w:val="Default"/>
        <w:numPr>
          <w:ilvl w:val="0"/>
          <w:numId w:val="12"/>
        </w:numPr>
        <w:spacing w:line="264" w:lineRule="auto"/>
        <w:jc w:val="both"/>
        <w:rPr>
          <w:rFonts w:ascii="Garamond" w:hAnsi="Garamond"/>
          <w:bCs/>
          <w:sz w:val="22"/>
          <w:szCs w:val="22"/>
        </w:rPr>
      </w:pPr>
      <w:r w:rsidRPr="008727F3">
        <w:rPr>
          <w:rFonts w:ascii="Garamond" w:hAnsi="Garamond"/>
          <w:bCs/>
          <w:sz w:val="22"/>
          <w:szCs w:val="22"/>
        </w:rPr>
        <w:t xml:space="preserve">Oferent jest zobowiązany do posiadania ubezpieczenia z tytułu odpowiedzialności cywilnej za szkody </w:t>
      </w:r>
      <w:r w:rsidRPr="008727F3">
        <w:rPr>
          <w:rFonts w:ascii="Garamond" w:hAnsi="Garamond"/>
          <w:color w:val="auto"/>
          <w:sz w:val="22"/>
          <w:szCs w:val="22"/>
          <w:shd w:val="clear" w:color="auto" w:fill="FFFFFF"/>
        </w:rPr>
        <w:t xml:space="preserve">będące następstwem udzielania </w:t>
      </w:r>
      <w:r w:rsidRPr="008727F3">
        <w:rPr>
          <w:rFonts w:ascii="Garamond" w:hAnsi="Garamond"/>
          <w:bCs/>
          <w:sz w:val="22"/>
          <w:szCs w:val="22"/>
        </w:rPr>
        <w:t xml:space="preserve">świadczeń zdrowotnych </w:t>
      </w:r>
      <w:r w:rsidRPr="008727F3">
        <w:rPr>
          <w:rFonts w:ascii="Garamond" w:hAnsi="Garamond"/>
          <w:color w:val="auto"/>
          <w:sz w:val="22"/>
          <w:szCs w:val="22"/>
          <w:shd w:val="clear" w:color="auto" w:fill="FFFFFF"/>
        </w:rPr>
        <w:t>albo niezgodnego z prawem zaniechania udzielania świadczeń zdrowotnych,</w:t>
      </w:r>
      <w:r w:rsidRPr="008727F3">
        <w:rPr>
          <w:rFonts w:ascii="Garamond" w:hAnsi="Garamond"/>
          <w:color w:val="auto"/>
          <w:sz w:val="22"/>
          <w:szCs w:val="22"/>
        </w:rPr>
        <w:t xml:space="preserve"> </w:t>
      </w:r>
      <w:r w:rsidRPr="008727F3">
        <w:rPr>
          <w:rFonts w:ascii="Garamond" w:hAnsi="Garamond"/>
          <w:bCs/>
          <w:sz w:val="22"/>
          <w:szCs w:val="22"/>
        </w:rPr>
        <w:t>przez cały czas obowiązywania umowy, zgodnie z obowiązującymi w tym zakresie przepisami.</w:t>
      </w:r>
    </w:p>
    <w:p w14:paraId="104E8122"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2EBCABE7" w14:textId="77777777" w:rsidR="00B162AF" w:rsidRPr="008727F3" w:rsidRDefault="00B162AF" w:rsidP="00B162AF">
      <w:pPr>
        <w:pStyle w:val="Default"/>
        <w:spacing w:line="264" w:lineRule="auto"/>
        <w:ind w:left="-11"/>
        <w:jc w:val="center"/>
        <w:rPr>
          <w:rFonts w:ascii="Garamond" w:hAnsi="Garamond"/>
          <w:b/>
          <w:bCs/>
          <w:sz w:val="22"/>
          <w:szCs w:val="22"/>
        </w:rPr>
      </w:pPr>
      <w:r w:rsidRPr="008727F3">
        <w:rPr>
          <w:rFonts w:ascii="Garamond" w:hAnsi="Garamond"/>
          <w:b/>
          <w:bCs/>
          <w:sz w:val="22"/>
          <w:szCs w:val="22"/>
        </w:rPr>
        <w:t>Sporządzenie i złożenie Oferty</w:t>
      </w:r>
    </w:p>
    <w:p w14:paraId="171B7963"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Oferent jest zobowiązany do sporządzenia i złożenia Oferty zgodnie z Ogłoszeniem o Konkursie Ofert oraz SWKO.</w:t>
      </w:r>
    </w:p>
    <w:p w14:paraId="41B7000E"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 xml:space="preserve">Oferta powinna być podpisana przez Oferenta lub osobę uprawnioną do jego reprezentacji. </w:t>
      </w:r>
    </w:p>
    <w:p w14:paraId="2489EDE8"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Oferent może złożyć tylko jedną Ofertę.</w:t>
      </w:r>
    </w:p>
    <w:p w14:paraId="5A78A86F"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 xml:space="preserve">Ofertę należy sporządzić na Formularzu Ofertowym, stanowiącym </w:t>
      </w:r>
      <w:r w:rsidRPr="008727F3">
        <w:rPr>
          <w:rFonts w:ascii="Garamond" w:hAnsi="Garamond"/>
          <w:b/>
          <w:bCs/>
        </w:rPr>
        <w:t>załącznik nr 1 do SWKO</w:t>
      </w:r>
      <w:r w:rsidRPr="008727F3">
        <w:rPr>
          <w:rFonts w:ascii="Garamond" w:hAnsi="Garamond"/>
          <w:bCs/>
        </w:rPr>
        <w:t>.</w:t>
      </w:r>
    </w:p>
    <w:p w14:paraId="61E28B48"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Ofertę, pod rygorem nieważności, sporządza się w języku polskim, w sposób czytelny.</w:t>
      </w:r>
    </w:p>
    <w:p w14:paraId="4B0624A5"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Wszystkie dokumenty składane w języku obcym należy załączyć przetłumaczone na język polski przez tłumacza przysięgłego.</w:t>
      </w:r>
    </w:p>
    <w:p w14:paraId="45B89F77"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Każda strona Oferty powinna być podpisana lub parafowana przez Oferenta oraz opatrzona kolejnym numerem.</w:t>
      </w:r>
    </w:p>
    <w:p w14:paraId="56CA63AF"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 xml:space="preserve">Kopie załączanych do Oferty dokumentów powinny być poświadczone za zgodność z oryginałem przez Oferenta lub osobę uprawnioną do jego reprezentacji. </w:t>
      </w:r>
    </w:p>
    <w:p w14:paraId="2D5F070B"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19DFC00"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Oferta i załączone do niej dokumenty powinny być zgodne ze stanem faktycznym i prawnym.</w:t>
      </w:r>
    </w:p>
    <w:p w14:paraId="14D95F06"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Ofertę, w tym załączone do niej dokumenty, Oferent powinien umieścić w kopercie.</w:t>
      </w:r>
    </w:p>
    <w:p w14:paraId="721F268B"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 xml:space="preserve">Oferta powinna być złożona w miejscu składania ofert w zamkniętej kopercie. </w:t>
      </w:r>
    </w:p>
    <w:p w14:paraId="301699A2"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 xml:space="preserve">Koperta z Ofertą powinna być oznaczona w sposób wskazany w </w:t>
      </w:r>
      <w:r w:rsidRPr="008727F3">
        <w:rPr>
          <w:rFonts w:ascii="Garamond" w:hAnsi="Garamond"/>
          <w:b/>
          <w:bCs/>
        </w:rPr>
        <w:t>załączniku nr 2 do SWKO</w:t>
      </w:r>
      <w:r w:rsidRPr="008727F3">
        <w:rPr>
          <w:rFonts w:ascii="Garamond" w:hAnsi="Garamond"/>
          <w:bCs/>
        </w:rPr>
        <w:t>.</w:t>
      </w:r>
    </w:p>
    <w:p w14:paraId="6E10AE7F"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Oferent jest związany Ofertą przez 60 dni, od dnia upływu terminu do składania Ofert.</w:t>
      </w:r>
    </w:p>
    <w:p w14:paraId="11032564"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Koszty sporządzenia i złożenia Oferty ponosi Oferent.</w:t>
      </w:r>
    </w:p>
    <w:p w14:paraId="40BE2C7E" w14:textId="77777777" w:rsidR="00B162AF" w:rsidRPr="008727F3" w:rsidRDefault="00B162AF" w:rsidP="00B162AF">
      <w:pPr>
        <w:pStyle w:val="Akapitzlist"/>
        <w:numPr>
          <w:ilvl w:val="0"/>
          <w:numId w:val="13"/>
        </w:numPr>
        <w:spacing w:after="0" w:line="264" w:lineRule="auto"/>
        <w:contextualSpacing w:val="0"/>
        <w:jc w:val="both"/>
        <w:rPr>
          <w:rFonts w:ascii="Garamond" w:hAnsi="Garamond"/>
          <w:bCs/>
        </w:rPr>
      </w:pPr>
      <w:r w:rsidRPr="008727F3">
        <w:rPr>
          <w:rFonts w:ascii="Garamond" w:hAnsi="Garamond"/>
          <w:bCs/>
        </w:rPr>
        <w:t>Poprzez złożenie Oferty Oferent potwierdza znajomość i akceptuje Ogłoszenie o Konkursie Ofert oraz SWKO, w tym wyraża zgodę na zawarcie z nim umowy o treści jak załączona do SWKO.</w:t>
      </w:r>
    </w:p>
    <w:p w14:paraId="5ABDBC55"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3BEEEB8F" w14:textId="77777777" w:rsidR="00B162AF" w:rsidRPr="008727F3" w:rsidRDefault="00B162AF" w:rsidP="00B162AF">
      <w:pPr>
        <w:pStyle w:val="Default"/>
        <w:spacing w:line="264" w:lineRule="auto"/>
        <w:ind w:left="-11"/>
        <w:jc w:val="both"/>
        <w:rPr>
          <w:rFonts w:ascii="Garamond" w:hAnsi="Garamond"/>
          <w:bCs/>
          <w:sz w:val="22"/>
          <w:szCs w:val="22"/>
        </w:rPr>
      </w:pPr>
      <w:r w:rsidRPr="008727F3">
        <w:rPr>
          <w:rFonts w:ascii="Garamond" w:hAnsi="Garamond"/>
          <w:bCs/>
          <w:sz w:val="22"/>
          <w:szCs w:val="22"/>
        </w:rPr>
        <w:t xml:space="preserve">Oferta powinna zawierać oznaczenie Oferenta, zgodne z właściwymi ewidencjami lub rejestrami, oraz inne informacje, dokumenty i oświadczenia wskazane w Formularzu Ofertowym, stanowiącym </w:t>
      </w:r>
      <w:r w:rsidRPr="008727F3">
        <w:rPr>
          <w:rFonts w:ascii="Garamond" w:hAnsi="Garamond"/>
          <w:b/>
          <w:bCs/>
          <w:sz w:val="22"/>
          <w:szCs w:val="22"/>
        </w:rPr>
        <w:t>załącznik nr 1 do SWKO</w:t>
      </w:r>
      <w:r w:rsidRPr="008727F3">
        <w:rPr>
          <w:rFonts w:ascii="Garamond" w:hAnsi="Garamond"/>
          <w:bCs/>
          <w:sz w:val="22"/>
          <w:szCs w:val="22"/>
        </w:rPr>
        <w:t>.</w:t>
      </w:r>
    </w:p>
    <w:p w14:paraId="57CFAF41"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55833671" w14:textId="77777777" w:rsidR="00B162AF" w:rsidRPr="008727F3" w:rsidRDefault="00B162AF" w:rsidP="00B162AF">
      <w:pPr>
        <w:pStyle w:val="Default"/>
        <w:spacing w:line="264" w:lineRule="auto"/>
        <w:ind w:left="-11"/>
        <w:jc w:val="center"/>
        <w:rPr>
          <w:rFonts w:ascii="Garamond" w:hAnsi="Garamond"/>
          <w:b/>
          <w:bCs/>
          <w:sz w:val="22"/>
          <w:szCs w:val="22"/>
        </w:rPr>
      </w:pPr>
      <w:r w:rsidRPr="008727F3">
        <w:rPr>
          <w:rFonts w:ascii="Garamond" w:hAnsi="Garamond"/>
          <w:b/>
          <w:bCs/>
          <w:sz w:val="22"/>
          <w:szCs w:val="22"/>
        </w:rPr>
        <w:t>Miejsce i termin składania oraz otwarcia Ofert</w:t>
      </w:r>
    </w:p>
    <w:p w14:paraId="25CC611F" w14:textId="77777777" w:rsidR="00B162AF" w:rsidRPr="008727F3" w:rsidRDefault="00B162AF" w:rsidP="00B162AF">
      <w:pPr>
        <w:pStyle w:val="Default"/>
        <w:numPr>
          <w:ilvl w:val="0"/>
          <w:numId w:val="11"/>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Ofertę składa się w siedzibie Udzielającego zamówienia w terminie i miejscu określonym w Ogłoszeniu o Konkursie Ofert. Warunkiem przystąpienia do Konkursu ofert jest złożenie oferty we wskazanym terminie i miejscu.</w:t>
      </w:r>
    </w:p>
    <w:p w14:paraId="2CB6B476" w14:textId="77777777" w:rsidR="00B162AF" w:rsidRPr="008727F3" w:rsidRDefault="00B162AF" w:rsidP="00B162AF">
      <w:pPr>
        <w:pStyle w:val="Default"/>
        <w:numPr>
          <w:ilvl w:val="0"/>
          <w:numId w:val="11"/>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lastRenderedPageBreak/>
        <w:t xml:space="preserve">Oferent otrzymuje potwierdzenie złożenia Oferty, zgodnie ze wzorem określonym w </w:t>
      </w:r>
      <w:r w:rsidRPr="008727F3">
        <w:rPr>
          <w:rFonts w:ascii="Garamond" w:hAnsi="Garamond"/>
          <w:b/>
          <w:bCs/>
          <w:sz w:val="22"/>
          <w:szCs w:val="22"/>
        </w:rPr>
        <w:t>załączniku nr 3 do SWKO</w:t>
      </w:r>
      <w:r w:rsidRPr="008727F3">
        <w:rPr>
          <w:rFonts w:ascii="Garamond" w:hAnsi="Garamond"/>
          <w:bCs/>
          <w:sz w:val="22"/>
          <w:szCs w:val="22"/>
        </w:rPr>
        <w:t>.</w:t>
      </w:r>
    </w:p>
    <w:p w14:paraId="7835D04E" w14:textId="1DC33D9D" w:rsidR="00B162AF" w:rsidRPr="008727F3" w:rsidRDefault="00B162AF" w:rsidP="00B162AF">
      <w:pPr>
        <w:pStyle w:val="Default"/>
        <w:numPr>
          <w:ilvl w:val="0"/>
          <w:numId w:val="11"/>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 xml:space="preserve">Ofertę przesłaną drogą pocztową uważa się za złożoną w terminie, jeżeli </w:t>
      </w:r>
      <w:r w:rsidRPr="008727F3">
        <w:rPr>
          <w:rFonts w:ascii="Garamond" w:hAnsi="Garamond"/>
          <w:color w:val="auto"/>
          <w:sz w:val="22"/>
          <w:szCs w:val="22"/>
        </w:rPr>
        <w:t xml:space="preserve">data stempla pocztowego (data nadania) nie jest późniejsza niż termin składania ofert i Oferta </w:t>
      </w:r>
      <w:r w:rsidRPr="008727F3">
        <w:rPr>
          <w:rFonts w:ascii="Garamond" w:hAnsi="Garamond"/>
          <w:bCs/>
          <w:sz w:val="22"/>
          <w:szCs w:val="22"/>
        </w:rPr>
        <w:t xml:space="preserve">wpłynie do sekretariatu Udzielającego zamówienia, </w:t>
      </w:r>
      <w:r w:rsidRPr="008727F3">
        <w:rPr>
          <w:rFonts w:ascii="Garamond" w:hAnsi="Garamond"/>
          <w:color w:val="auto"/>
          <w:sz w:val="22"/>
          <w:szCs w:val="22"/>
        </w:rPr>
        <w:t xml:space="preserve">mieszczącego się przy ul. Nowogardzka 2, 72-100 </w:t>
      </w:r>
      <w:r w:rsidR="00325954" w:rsidRPr="008727F3">
        <w:rPr>
          <w:rFonts w:ascii="Garamond" w:hAnsi="Garamond"/>
          <w:color w:val="auto"/>
          <w:sz w:val="22"/>
          <w:szCs w:val="22"/>
        </w:rPr>
        <w:t xml:space="preserve">Goleniów, </w:t>
      </w:r>
      <w:r w:rsidR="00325954" w:rsidRPr="008727F3">
        <w:rPr>
          <w:rFonts w:ascii="Garamond" w:hAnsi="Garamond"/>
          <w:bCs/>
          <w:sz w:val="22"/>
          <w:szCs w:val="22"/>
        </w:rPr>
        <w:t>przed</w:t>
      </w:r>
      <w:r w:rsidRPr="008727F3">
        <w:rPr>
          <w:rFonts w:ascii="Garamond" w:hAnsi="Garamond"/>
          <w:bCs/>
          <w:sz w:val="22"/>
          <w:szCs w:val="22"/>
        </w:rPr>
        <w:t xml:space="preserve"> wyznaczonym terminem składania Ofert. O zachowaniu terminu decyduje data i godzina wpływu Oferty odnotowana w dzienniku korespondencyjnym Udzielającego zamówienia.</w:t>
      </w:r>
    </w:p>
    <w:p w14:paraId="43853E71" w14:textId="6A254E18" w:rsidR="00B162AF" w:rsidRPr="008727F3" w:rsidRDefault="00B162AF" w:rsidP="00B162AF">
      <w:pPr>
        <w:pStyle w:val="Default"/>
        <w:numPr>
          <w:ilvl w:val="0"/>
          <w:numId w:val="11"/>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Oferent może wprowadzić do Oferty zmiany lub wycofać złożoną przez siebie Ofertę pod warunkiem, że Udzielający zamówienia otrzyma pisemne powiadomienie o wprowadzonych zmianach lub wycofaniu Oferty przed upływem terminu składania Ofert. Powiadomienie o zmianach Oferty musi być oznaczone w taki sam sposób, jak Oferta, oraz dodatkowo zawierać dopisek: „</w:t>
      </w:r>
      <w:r w:rsidRPr="008727F3">
        <w:rPr>
          <w:rFonts w:ascii="Garamond" w:hAnsi="Garamond"/>
          <w:b/>
          <w:bCs/>
          <w:sz w:val="22"/>
          <w:szCs w:val="22"/>
        </w:rPr>
        <w:t>Uzupełnienie Oferty</w:t>
      </w:r>
      <w:r w:rsidRPr="008727F3">
        <w:rPr>
          <w:rFonts w:ascii="Garamond" w:hAnsi="Garamond"/>
          <w:bCs/>
          <w:sz w:val="22"/>
          <w:szCs w:val="22"/>
        </w:rPr>
        <w:t>”. W przypadku wycofania Oferty powiadomienie następuje w formie oświadczenia Oferenta o wycofaniu Oferty z dodatkowym dopiskiem „</w:t>
      </w:r>
      <w:r w:rsidRPr="008727F3">
        <w:rPr>
          <w:rFonts w:ascii="Garamond" w:hAnsi="Garamond"/>
          <w:b/>
          <w:bCs/>
          <w:sz w:val="22"/>
          <w:szCs w:val="22"/>
        </w:rPr>
        <w:t>Wycofanie Oferty</w:t>
      </w:r>
      <w:r w:rsidRPr="008727F3">
        <w:rPr>
          <w:rFonts w:ascii="Garamond" w:hAnsi="Garamond"/>
          <w:bCs/>
          <w:sz w:val="22"/>
          <w:szCs w:val="22"/>
        </w:rPr>
        <w:t xml:space="preserve">”. </w:t>
      </w:r>
    </w:p>
    <w:p w14:paraId="69B94380" w14:textId="77777777" w:rsidR="00B162AF" w:rsidRPr="008727F3" w:rsidRDefault="00B162AF" w:rsidP="00B162AF">
      <w:pPr>
        <w:pStyle w:val="Default"/>
        <w:numPr>
          <w:ilvl w:val="0"/>
          <w:numId w:val="11"/>
        </w:numPr>
        <w:tabs>
          <w:tab w:val="left" w:pos="426"/>
        </w:tabs>
        <w:spacing w:line="264" w:lineRule="auto"/>
        <w:ind w:left="426" w:hanging="426"/>
        <w:rPr>
          <w:rFonts w:ascii="Garamond" w:hAnsi="Garamond"/>
          <w:bCs/>
          <w:sz w:val="22"/>
          <w:szCs w:val="22"/>
        </w:rPr>
      </w:pPr>
      <w:r w:rsidRPr="008727F3">
        <w:rPr>
          <w:rFonts w:ascii="Garamond" w:hAnsi="Garamond"/>
          <w:bCs/>
          <w:sz w:val="22"/>
          <w:szCs w:val="22"/>
        </w:rPr>
        <w:t>Otwarcie Ofert następuje w miejscu i terminie określonym w Ogłoszeniu o Konkursie Ofert.</w:t>
      </w:r>
    </w:p>
    <w:p w14:paraId="035F6629"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7DDEF281" w14:textId="77777777" w:rsidR="00B162AF" w:rsidRPr="008727F3" w:rsidRDefault="00B162AF" w:rsidP="00B162AF">
      <w:pPr>
        <w:pStyle w:val="Default"/>
        <w:spacing w:line="264" w:lineRule="auto"/>
        <w:ind w:left="-11"/>
        <w:jc w:val="center"/>
        <w:rPr>
          <w:rFonts w:ascii="Garamond" w:hAnsi="Garamond"/>
          <w:b/>
          <w:bCs/>
          <w:sz w:val="22"/>
          <w:szCs w:val="22"/>
        </w:rPr>
      </w:pPr>
      <w:r w:rsidRPr="008727F3">
        <w:rPr>
          <w:rFonts w:ascii="Garamond" w:hAnsi="Garamond"/>
          <w:b/>
          <w:bCs/>
          <w:sz w:val="22"/>
          <w:szCs w:val="22"/>
        </w:rPr>
        <w:t>Odrzucenie Oferty</w:t>
      </w:r>
    </w:p>
    <w:p w14:paraId="6D0A473B" w14:textId="77777777" w:rsidR="00B162AF" w:rsidRPr="008727F3" w:rsidRDefault="00B162AF" w:rsidP="00B162AF">
      <w:pPr>
        <w:numPr>
          <w:ilvl w:val="0"/>
          <w:numId w:val="4"/>
        </w:numPr>
        <w:spacing w:after="0" w:line="264" w:lineRule="auto"/>
        <w:jc w:val="both"/>
        <w:rPr>
          <w:rFonts w:ascii="Garamond" w:hAnsi="Garamond"/>
          <w:bCs/>
        </w:rPr>
      </w:pPr>
      <w:r w:rsidRPr="008727F3">
        <w:rPr>
          <w:rFonts w:ascii="Garamond" w:hAnsi="Garamond"/>
          <w:bCs/>
        </w:rPr>
        <w:t>Odrzuca się Ofertę:</w:t>
      </w:r>
    </w:p>
    <w:p w14:paraId="3E5B92C0" w14:textId="77777777" w:rsidR="00B162AF" w:rsidRPr="008727F3" w:rsidRDefault="00B162AF" w:rsidP="00B162AF">
      <w:pPr>
        <w:pStyle w:val="Default"/>
        <w:numPr>
          <w:ilvl w:val="0"/>
          <w:numId w:val="14"/>
        </w:numPr>
        <w:spacing w:line="264" w:lineRule="auto"/>
        <w:rPr>
          <w:rFonts w:ascii="Garamond" w:hAnsi="Garamond"/>
          <w:bCs/>
          <w:sz w:val="22"/>
          <w:szCs w:val="22"/>
        </w:rPr>
      </w:pPr>
      <w:proofErr w:type="gramStart"/>
      <w:r w:rsidRPr="008727F3">
        <w:rPr>
          <w:rFonts w:ascii="Garamond" w:hAnsi="Garamond"/>
          <w:bCs/>
          <w:sz w:val="22"/>
          <w:szCs w:val="22"/>
        </w:rPr>
        <w:t>złożoną</w:t>
      </w:r>
      <w:proofErr w:type="gramEnd"/>
      <w:r w:rsidRPr="008727F3">
        <w:rPr>
          <w:rFonts w:ascii="Garamond" w:hAnsi="Garamond"/>
          <w:bCs/>
          <w:sz w:val="22"/>
          <w:szCs w:val="22"/>
        </w:rPr>
        <w:t xml:space="preserve"> po terminie,</w:t>
      </w:r>
    </w:p>
    <w:p w14:paraId="5A19B461" w14:textId="77777777" w:rsidR="00B162AF" w:rsidRPr="008727F3" w:rsidRDefault="00B162AF" w:rsidP="00B162AF">
      <w:pPr>
        <w:pStyle w:val="Default"/>
        <w:numPr>
          <w:ilvl w:val="0"/>
          <w:numId w:val="14"/>
        </w:numPr>
        <w:spacing w:line="264" w:lineRule="auto"/>
        <w:rPr>
          <w:rFonts w:ascii="Garamond" w:hAnsi="Garamond"/>
          <w:bCs/>
          <w:sz w:val="22"/>
          <w:szCs w:val="22"/>
        </w:rPr>
      </w:pPr>
      <w:proofErr w:type="gramStart"/>
      <w:r w:rsidRPr="008727F3">
        <w:rPr>
          <w:rFonts w:ascii="Garamond" w:hAnsi="Garamond"/>
          <w:bCs/>
          <w:sz w:val="22"/>
          <w:szCs w:val="22"/>
        </w:rPr>
        <w:t>zawierającą</w:t>
      </w:r>
      <w:proofErr w:type="gramEnd"/>
      <w:r w:rsidRPr="008727F3">
        <w:rPr>
          <w:rFonts w:ascii="Garamond" w:hAnsi="Garamond"/>
          <w:bCs/>
          <w:sz w:val="22"/>
          <w:szCs w:val="22"/>
        </w:rPr>
        <w:t xml:space="preserve"> nieprawdziwe informacje,</w:t>
      </w:r>
    </w:p>
    <w:p w14:paraId="2729C4E8" w14:textId="77777777" w:rsidR="00B162AF" w:rsidRPr="008727F3" w:rsidRDefault="00B162AF" w:rsidP="00B162AF">
      <w:pPr>
        <w:pStyle w:val="Default"/>
        <w:numPr>
          <w:ilvl w:val="0"/>
          <w:numId w:val="14"/>
        </w:numPr>
        <w:spacing w:line="264" w:lineRule="auto"/>
        <w:rPr>
          <w:rFonts w:ascii="Garamond" w:hAnsi="Garamond"/>
          <w:bCs/>
          <w:sz w:val="22"/>
          <w:szCs w:val="22"/>
        </w:rPr>
      </w:pPr>
      <w:proofErr w:type="gramStart"/>
      <w:r w:rsidRPr="008727F3">
        <w:rPr>
          <w:rFonts w:ascii="Garamond" w:hAnsi="Garamond"/>
          <w:bCs/>
          <w:sz w:val="22"/>
          <w:szCs w:val="22"/>
        </w:rPr>
        <w:t>jeżeli</w:t>
      </w:r>
      <w:proofErr w:type="gramEnd"/>
      <w:r w:rsidRPr="008727F3">
        <w:rPr>
          <w:rFonts w:ascii="Garamond" w:hAnsi="Garamond"/>
          <w:bCs/>
          <w:sz w:val="22"/>
          <w:szCs w:val="22"/>
        </w:rPr>
        <w:t xml:space="preserve"> nie określono przedmiotu Oferty lub nie podano proponowanej liczby lub ceny świadczeń zdrowotnych,</w:t>
      </w:r>
    </w:p>
    <w:p w14:paraId="0873BFB1" w14:textId="77777777" w:rsidR="00B162AF" w:rsidRPr="008727F3" w:rsidRDefault="00B162AF" w:rsidP="00B162AF">
      <w:pPr>
        <w:pStyle w:val="Default"/>
        <w:numPr>
          <w:ilvl w:val="0"/>
          <w:numId w:val="14"/>
        </w:numPr>
        <w:spacing w:line="264" w:lineRule="auto"/>
        <w:rPr>
          <w:rFonts w:ascii="Garamond" w:hAnsi="Garamond"/>
          <w:bCs/>
          <w:sz w:val="22"/>
          <w:szCs w:val="22"/>
        </w:rPr>
      </w:pPr>
      <w:proofErr w:type="gramStart"/>
      <w:r w:rsidRPr="008727F3">
        <w:rPr>
          <w:rFonts w:ascii="Garamond" w:hAnsi="Garamond"/>
          <w:bCs/>
          <w:sz w:val="22"/>
          <w:szCs w:val="22"/>
        </w:rPr>
        <w:t>jeżeli</w:t>
      </w:r>
      <w:proofErr w:type="gramEnd"/>
      <w:r w:rsidRPr="008727F3">
        <w:rPr>
          <w:rFonts w:ascii="Garamond" w:hAnsi="Garamond"/>
          <w:bCs/>
          <w:sz w:val="22"/>
          <w:szCs w:val="22"/>
        </w:rPr>
        <w:t xml:space="preserve"> zawiera rażąco niską cenę w stosunku do przedmiotu zamówienia,</w:t>
      </w:r>
    </w:p>
    <w:p w14:paraId="5B8DA0BF" w14:textId="77777777" w:rsidR="00B162AF" w:rsidRPr="008727F3" w:rsidRDefault="00B162AF" w:rsidP="00B162AF">
      <w:pPr>
        <w:pStyle w:val="Default"/>
        <w:numPr>
          <w:ilvl w:val="0"/>
          <w:numId w:val="14"/>
        </w:numPr>
        <w:spacing w:line="264" w:lineRule="auto"/>
        <w:rPr>
          <w:rFonts w:ascii="Garamond" w:hAnsi="Garamond"/>
          <w:bCs/>
          <w:sz w:val="22"/>
          <w:szCs w:val="22"/>
        </w:rPr>
      </w:pPr>
      <w:proofErr w:type="gramStart"/>
      <w:r w:rsidRPr="008727F3">
        <w:rPr>
          <w:rFonts w:ascii="Garamond" w:hAnsi="Garamond"/>
          <w:bCs/>
          <w:sz w:val="22"/>
          <w:szCs w:val="22"/>
        </w:rPr>
        <w:t>jeżeli</w:t>
      </w:r>
      <w:proofErr w:type="gramEnd"/>
      <w:r w:rsidRPr="008727F3">
        <w:rPr>
          <w:rFonts w:ascii="Garamond" w:hAnsi="Garamond"/>
          <w:bCs/>
          <w:sz w:val="22"/>
          <w:szCs w:val="22"/>
        </w:rPr>
        <w:t xml:space="preserve"> jest nieważna na podstawie odrębnych przepisów,</w:t>
      </w:r>
    </w:p>
    <w:p w14:paraId="635CA91C" w14:textId="77777777" w:rsidR="00B162AF" w:rsidRPr="008727F3" w:rsidRDefault="00B162AF" w:rsidP="00B162AF">
      <w:pPr>
        <w:pStyle w:val="Default"/>
        <w:numPr>
          <w:ilvl w:val="0"/>
          <w:numId w:val="14"/>
        </w:numPr>
        <w:spacing w:line="264" w:lineRule="auto"/>
        <w:rPr>
          <w:rFonts w:ascii="Garamond" w:hAnsi="Garamond"/>
          <w:bCs/>
          <w:sz w:val="22"/>
          <w:szCs w:val="22"/>
        </w:rPr>
      </w:pPr>
      <w:proofErr w:type="gramStart"/>
      <w:r w:rsidRPr="008727F3">
        <w:rPr>
          <w:rFonts w:ascii="Garamond" w:hAnsi="Garamond"/>
          <w:bCs/>
          <w:sz w:val="22"/>
          <w:szCs w:val="22"/>
        </w:rPr>
        <w:t>jeżeli</w:t>
      </w:r>
      <w:proofErr w:type="gramEnd"/>
      <w:r w:rsidRPr="008727F3">
        <w:rPr>
          <w:rFonts w:ascii="Garamond" w:hAnsi="Garamond"/>
          <w:bCs/>
          <w:sz w:val="22"/>
          <w:szCs w:val="22"/>
        </w:rPr>
        <w:t xml:space="preserve"> Oferent złożył ofertę alternatywną,</w:t>
      </w:r>
    </w:p>
    <w:p w14:paraId="74D07C52" w14:textId="77777777" w:rsidR="00B162AF" w:rsidRPr="008727F3" w:rsidRDefault="00B162AF" w:rsidP="00B162AF">
      <w:pPr>
        <w:pStyle w:val="Default"/>
        <w:numPr>
          <w:ilvl w:val="0"/>
          <w:numId w:val="14"/>
        </w:numPr>
        <w:spacing w:line="264" w:lineRule="auto"/>
        <w:rPr>
          <w:rFonts w:ascii="Garamond" w:hAnsi="Garamond"/>
          <w:bCs/>
          <w:sz w:val="22"/>
          <w:szCs w:val="22"/>
        </w:rPr>
      </w:pPr>
      <w:proofErr w:type="gramStart"/>
      <w:r w:rsidRPr="008727F3">
        <w:rPr>
          <w:rFonts w:ascii="Garamond" w:hAnsi="Garamond"/>
          <w:bCs/>
          <w:sz w:val="22"/>
          <w:szCs w:val="22"/>
        </w:rPr>
        <w:t>jeżeli</w:t>
      </w:r>
      <w:proofErr w:type="gramEnd"/>
      <w:r w:rsidRPr="008727F3">
        <w:rPr>
          <w:rFonts w:ascii="Garamond" w:hAnsi="Garamond"/>
          <w:bCs/>
          <w:sz w:val="22"/>
          <w:szCs w:val="22"/>
        </w:rPr>
        <w:t xml:space="preserve"> Oferent lub Oferta nie spełniają wymaganych warunków określonych w przepisach prawa lub warunków określonych przez Udzielającego zamówienia w SWKO, </w:t>
      </w:r>
    </w:p>
    <w:p w14:paraId="7D3E5E3B" w14:textId="2C26AC1A" w:rsidR="00B162AF" w:rsidRPr="008727F3" w:rsidRDefault="00B162AF" w:rsidP="00325954">
      <w:pPr>
        <w:pStyle w:val="Default"/>
        <w:numPr>
          <w:ilvl w:val="0"/>
          <w:numId w:val="14"/>
        </w:numPr>
        <w:tabs>
          <w:tab w:val="left" w:pos="4536"/>
        </w:tabs>
        <w:spacing w:line="264" w:lineRule="auto"/>
        <w:jc w:val="both"/>
        <w:rPr>
          <w:rFonts w:ascii="Garamond" w:hAnsi="Garamond"/>
          <w:bCs/>
          <w:sz w:val="22"/>
          <w:szCs w:val="22"/>
        </w:rPr>
      </w:pPr>
      <w:proofErr w:type="gramStart"/>
      <w:r w:rsidRPr="008727F3">
        <w:rPr>
          <w:rFonts w:ascii="Garamond" w:hAnsi="Garamond"/>
          <w:bCs/>
          <w:sz w:val="22"/>
          <w:szCs w:val="22"/>
        </w:rPr>
        <w:t>została</w:t>
      </w:r>
      <w:proofErr w:type="gramEnd"/>
      <w:r w:rsidRPr="008727F3">
        <w:rPr>
          <w:rFonts w:ascii="Garamond" w:hAnsi="Garamond"/>
          <w:bCs/>
          <w:sz w:val="22"/>
          <w:szCs w:val="22"/>
        </w:rPr>
        <w:t xml:space="preserve"> złożona przez Oferenta, z którym w okresie 5 lat poprzedzających ogłoszenie Konkursu Ofert, została rozwiązana przez oddział wojewódzki Narodowego Funduszu Zdrowia lub podmiot leczniczy spełniający przesłanki określone w </w:t>
      </w:r>
      <w:r w:rsidR="00325954" w:rsidRPr="008727F3">
        <w:rPr>
          <w:rFonts w:ascii="Garamond" w:hAnsi="Garamond"/>
          <w:bCs/>
          <w:sz w:val="22"/>
          <w:szCs w:val="22"/>
        </w:rPr>
        <w:t xml:space="preserve">art. 4 </w:t>
      </w:r>
      <w:r w:rsidR="00325954" w:rsidRPr="008727F3">
        <w:rPr>
          <w:rFonts w:ascii="Garamond" w:hAnsi="Garamond" w:cs="Arial"/>
          <w:bCs/>
          <w:sz w:val="22"/>
          <w:szCs w:val="22"/>
          <w:shd w:val="clear" w:color="auto" w:fill="FFFFFF"/>
        </w:rPr>
        <w:t>ustawy z dnia 11 września 2019 r. - Prawo zamówień publicznych (</w:t>
      </w:r>
      <w:r w:rsidR="00D312FD" w:rsidRPr="008727F3">
        <w:rPr>
          <w:rFonts w:ascii="Arial" w:hAnsi="Arial" w:cs="Arial"/>
          <w:color w:val="333333"/>
          <w:sz w:val="22"/>
          <w:szCs w:val="22"/>
          <w:shd w:val="clear" w:color="auto" w:fill="FFFFFF"/>
        </w:rPr>
        <w:t xml:space="preserve">Dz. U. </w:t>
      </w:r>
      <w:proofErr w:type="gramStart"/>
      <w:r w:rsidR="00D312FD" w:rsidRPr="008727F3">
        <w:rPr>
          <w:rFonts w:ascii="Arial" w:hAnsi="Arial" w:cs="Arial"/>
          <w:color w:val="333333"/>
          <w:sz w:val="22"/>
          <w:szCs w:val="22"/>
          <w:shd w:val="clear" w:color="auto" w:fill="FFFFFF"/>
        </w:rPr>
        <w:t>z</w:t>
      </w:r>
      <w:proofErr w:type="gramEnd"/>
      <w:r w:rsidR="00D312FD" w:rsidRPr="008727F3">
        <w:rPr>
          <w:rFonts w:ascii="Arial" w:hAnsi="Arial" w:cs="Arial"/>
          <w:color w:val="333333"/>
          <w:sz w:val="22"/>
          <w:szCs w:val="22"/>
          <w:shd w:val="clear" w:color="auto" w:fill="FFFFFF"/>
        </w:rPr>
        <w:t xml:space="preserve"> 2022 r. poz. 1710 z </w:t>
      </w:r>
      <w:proofErr w:type="spellStart"/>
      <w:r w:rsidR="00D312FD" w:rsidRPr="008727F3">
        <w:rPr>
          <w:rFonts w:ascii="Arial" w:hAnsi="Arial" w:cs="Arial"/>
          <w:color w:val="333333"/>
          <w:sz w:val="22"/>
          <w:szCs w:val="22"/>
          <w:shd w:val="clear" w:color="auto" w:fill="FFFFFF"/>
        </w:rPr>
        <w:t>późn</w:t>
      </w:r>
      <w:proofErr w:type="spellEnd"/>
      <w:r w:rsidR="00D312FD" w:rsidRPr="008727F3">
        <w:rPr>
          <w:rFonts w:ascii="Arial" w:hAnsi="Arial" w:cs="Arial"/>
          <w:color w:val="333333"/>
          <w:sz w:val="22"/>
          <w:szCs w:val="22"/>
          <w:shd w:val="clear" w:color="auto" w:fill="FFFFFF"/>
        </w:rPr>
        <w:t xml:space="preserve">. </w:t>
      </w:r>
      <w:proofErr w:type="gramStart"/>
      <w:r w:rsidR="00D312FD" w:rsidRPr="008727F3">
        <w:rPr>
          <w:rFonts w:ascii="Arial" w:hAnsi="Arial" w:cs="Arial"/>
          <w:color w:val="333333"/>
          <w:sz w:val="22"/>
          <w:szCs w:val="22"/>
          <w:shd w:val="clear" w:color="auto" w:fill="FFFFFF"/>
        </w:rPr>
        <w:t>zm</w:t>
      </w:r>
      <w:proofErr w:type="gramEnd"/>
      <w:r w:rsidR="00325954" w:rsidRPr="008727F3">
        <w:rPr>
          <w:rFonts w:ascii="Garamond" w:hAnsi="Garamond" w:cs="Arial"/>
          <w:bCs/>
          <w:sz w:val="22"/>
          <w:szCs w:val="22"/>
          <w:shd w:val="clear" w:color="auto" w:fill="FFFFFF"/>
        </w:rPr>
        <w:t xml:space="preserve">.) </w:t>
      </w:r>
      <w:r w:rsidRPr="008727F3">
        <w:rPr>
          <w:rFonts w:ascii="Garamond" w:hAnsi="Garamond"/>
          <w:bCs/>
          <w:sz w:val="22"/>
          <w:szCs w:val="22"/>
        </w:rPr>
        <w:t>umowa o udzielanie świadczeń opieki zdrowotnej w zakresie lub rodzaju odpowiadającym przedmiotowi ogłoszenia, bez zachowania okresu wypowiedzenia z przyczyn leżących po stronie Oferenta.</w:t>
      </w:r>
    </w:p>
    <w:p w14:paraId="5CB1F4CB" w14:textId="77777777" w:rsidR="00B162AF" w:rsidRPr="008727F3" w:rsidRDefault="00B162AF" w:rsidP="00B162AF">
      <w:pPr>
        <w:numPr>
          <w:ilvl w:val="0"/>
          <w:numId w:val="4"/>
        </w:numPr>
        <w:spacing w:after="0" w:line="264" w:lineRule="auto"/>
        <w:jc w:val="both"/>
        <w:rPr>
          <w:rFonts w:ascii="Garamond" w:hAnsi="Garamond"/>
        </w:rPr>
      </w:pPr>
      <w:r w:rsidRPr="008727F3">
        <w:rPr>
          <w:rFonts w:ascii="Garamond" w:hAnsi="Garamond"/>
        </w:rPr>
        <w:t xml:space="preserve">W </w:t>
      </w:r>
      <w:proofErr w:type="gramStart"/>
      <w:r w:rsidRPr="008727F3">
        <w:rPr>
          <w:rFonts w:ascii="Garamond" w:hAnsi="Garamond"/>
        </w:rPr>
        <w:t>przypadku gdy</w:t>
      </w:r>
      <w:proofErr w:type="gramEnd"/>
      <w:r w:rsidRPr="008727F3">
        <w:rPr>
          <w:rFonts w:ascii="Garamond" w:hAnsi="Garamond"/>
        </w:rPr>
        <w:t xml:space="preserve"> braki, o których mowa w ust. 1, dotyczą tylko części Oferty, Ofertę można odrzucić w części dotkniętej brakiem.</w:t>
      </w:r>
    </w:p>
    <w:p w14:paraId="3208F739" w14:textId="77777777" w:rsidR="00B162AF" w:rsidRPr="008727F3" w:rsidRDefault="00B162AF" w:rsidP="00B162AF">
      <w:pPr>
        <w:numPr>
          <w:ilvl w:val="0"/>
          <w:numId w:val="4"/>
        </w:numPr>
        <w:spacing w:after="0" w:line="264" w:lineRule="auto"/>
        <w:jc w:val="both"/>
        <w:rPr>
          <w:rFonts w:ascii="Garamond" w:hAnsi="Garamond"/>
          <w:bCs/>
        </w:rPr>
      </w:pPr>
      <w:r w:rsidRPr="008727F3">
        <w:rPr>
          <w:rFonts w:ascii="Garamond" w:hAnsi="Garamond"/>
        </w:rPr>
        <w:t>W</w:t>
      </w:r>
      <w:r w:rsidRPr="008727F3">
        <w:rPr>
          <w:rFonts w:ascii="Garamond" w:hAnsi="Garamond"/>
          <w:bCs/>
        </w:rPr>
        <w:t xml:space="preserve"> </w:t>
      </w:r>
      <w:proofErr w:type="gramStart"/>
      <w:r w:rsidRPr="008727F3">
        <w:rPr>
          <w:rFonts w:ascii="Garamond" w:hAnsi="Garamond"/>
          <w:bCs/>
        </w:rPr>
        <w:t>przypadku gdy</w:t>
      </w:r>
      <w:proofErr w:type="gramEnd"/>
      <w:r w:rsidRPr="008727F3">
        <w:rPr>
          <w:rFonts w:ascii="Garamond" w:hAnsi="Garamond"/>
          <w:bCs/>
        </w:rPr>
        <w:t xml:space="preserve"> Oferent nie przedstawił wszystkich wymaganych dokumentów lub gdy Oferta zawiera braki formalne, Komisja konkursowa wzywa Oferenta do usunięcia tych braków w wyznaczonym terminie pod rygorem odrzucenia oferty.</w:t>
      </w:r>
    </w:p>
    <w:p w14:paraId="1D0119A1" w14:textId="77777777" w:rsidR="00B162AF" w:rsidRPr="008727F3" w:rsidRDefault="00B162AF" w:rsidP="00B162AF">
      <w:pPr>
        <w:numPr>
          <w:ilvl w:val="0"/>
          <w:numId w:val="4"/>
        </w:numPr>
        <w:spacing w:after="0" w:line="264" w:lineRule="auto"/>
        <w:jc w:val="both"/>
        <w:rPr>
          <w:rFonts w:ascii="Garamond" w:hAnsi="Garamond"/>
          <w:bCs/>
        </w:rPr>
      </w:pPr>
      <w:r w:rsidRPr="008727F3">
        <w:rPr>
          <w:rFonts w:ascii="Garamond" w:hAnsi="Garamond"/>
          <w:bCs/>
        </w:rPr>
        <w:t>Ofertę złożoną w innym miejscu niż wskazane w Ogłoszeniu o Konkursie Ofert, sporządzoną nie na Formularzu Ofertowym, sporządzoną w innym języku, niż język polski lub nieczytelną, pozostawia się bez rozpoznania.</w:t>
      </w:r>
    </w:p>
    <w:p w14:paraId="4E40F9BF"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2DBA006F" w14:textId="77777777" w:rsidR="00B162AF" w:rsidRPr="008727F3" w:rsidRDefault="00B162AF" w:rsidP="00B162AF">
      <w:pPr>
        <w:pStyle w:val="Default"/>
        <w:spacing w:line="264" w:lineRule="auto"/>
        <w:ind w:left="-11"/>
        <w:jc w:val="center"/>
        <w:rPr>
          <w:rFonts w:ascii="Garamond" w:hAnsi="Garamond"/>
          <w:b/>
          <w:bCs/>
          <w:sz w:val="22"/>
          <w:szCs w:val="22"/>
        </w:rPr>
      </w:pPr>
      <w:r w:rsidRPr="008727F3">
        <w:rPr>
          <w:rFonts w:ascii="Garamond" w:hAnsi="Garamond"/>
          <w:b/>
          <w:bCs/>
          <w:sz w:val="22"/>
          <w:szCs w:val="22"/>
        </w:rPr>
        <w:t>Zasady przeprowadzenia Konkursu ofert</w:t>
      </w:r>
    </w:p>
    <w:p w14:paraId="53AF7951" w14:textId="77777777" w:rsidR="00B162AF" w:rsidRPr="008727F3" w:rsidRDefault="00B162AF" w:rsidP="00B162AF">
      <w:pPr>
        <w:pStyle w:val="Default"/>
        <w:numPr>
          <w:ilvl w:val="0"/>
          <w:numId w:val="10"/>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 xml:space="preserve">W celu przeprowadzenie Konkursu ofert oraz dokonania wyboru Oferenta, </w:t>
      </w:r>
      <w:r w:rsidRPr="008727F3">
        <w:rPr>
          <w:rFonts w:ascii="Garamond" w:hAnsi="Garamond"/>
          <w:bCs/>
          <w:color w:val="auto"/>
          <w:sz w:val="22"/>
          <w:szCs w:val="22"/>
        </w:rPr>
        <w:t>z którym zostanie zawarta umowa na udzielanie świadczeń zdrowotnych</w:t>
      </w:r>
      <w:r w:rsidRPr="008727F3">
        <w:rPr>
          <w:rFonts w:ascii="Garamond" w:hAnsi="Garamond"/>
          <w:color w:val="auto"/>
          <w:sz w:val="22"/>
          <w:szCs w:val="22"/>
        </w:rPr>
        <w:t xml:space="preserve">, </w:t>
      </w:r>
      <w:r w:rsidRPr="008727F3">
        <w:rPr>
          <w:rFonts w:ascii="Garamond" w:hAnsi="Garamond"/>
          <w:bCs/>
          <w:sz w:val="22"/>
          <w:szCs w:val="22"/>
        </w:rPr>
        <w:t>Udzielający Zamówienia powołuje Komisję konkursową.</w:t>
      </w:r>
    </w:p>
    <w:p w14:paraId="0DCDEDD9" w14:textId="710A7B02" w:rsidR="00B162AF" w:rsidRPr="008727F3" w:rsidRDefault="00B162AF" w:rsidP="00B162AF">
      <w:pPr>
        <w:pStyle w:val="Default"/>
        <w:numPr>
          <w:ilvl w:val="0"/>
          <w:numId w:val="10"/>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8E63E0" w:rsidRPr="008727F3">
        <w:rPr>
          <w:rFonts w:ascii="Garamond" w:hAnsi="Garamond"/>
          <w:bCs/>
          <w:sz w:val="22"/>
          <w:szCs w:val="22"/>
        </w:rPr>
        <w:t xml:space="preserve"> </w:t>
      </w:r>
      <w:r w:rsidR="008E63E0" w:rsidRPr="008727F3">
        <w:rPr>
          <w:rFonts w:ascii="Garamond" w:hAnsi="Garamond"/>
          <w:sz w:val="22"/>
          <w:szCs w:val="22"/>
        </w:rPr>
        <w:t>bez nadmiernych utrudnień</w:t>
      </w:r>
      <w:r w:rsidRPr="008727F3">
        <w:rPr>
          <w:rFonts w:ascii="Garamond" w:hAnsi="Garamond"/>
          <w:bCs/>
          <w:sz w:val="22"/>
          <w:szCs w:val="22"/>
        </w:rPr>
        <w:t xml:space="preserve">. </w:t>
      </w:r>
    </w:p>
    <w:p w14:paraId="302A5402" w14:textId="77777777" w:rsidR="00B162AF" w:rsidRPr="008727F3" w:rsidRDefault="00B162AF" w:rsidP="00B162AF">
      <w:pPr>
        <w:pStyle w:val="Default"/>
        <w:numPr>
          <w:ilvl w:val="0"/>
          <w:numId w:val="10"/>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lastRenderedPageBreak/>
        <w:t>W przypadku złożenia przez Oferenta oryginalnych dokumentów Komisja konkursowa zwraca je, na wniosek Oferenta, pod warunkiem dostarczenia przez niego kopii tych dokumentów poświadczonych za zgodność z oryginałem przez Oferenta.</w:t>
      </w:r>
    </w:p>
    <w:p w14:paraId="62E590B7" w14:textId="77777777" w:rsidR="00B162AF" w:rsidRPr="008727F3" w:rsidRDefault="00B162AF" w:rsidP="00B162AF">
      <w:pPr>
        <w:pStyle w:val="Default"/>
        <w:numPr>
          <w:ilvl w:val="0"/>
          <w:numId w:val="10"/>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Komisja konkursowa składa się z 3 osób.</w:t>
      </w:r>
    </w:p>
    <w:p w14:paraId="1BED9AF8" w14:textId="77777777" w:rsidR="00B162AF" w:rsidRPr="008727F3" w:rsidRDefault="00B162AF" w:rsidP="00B162AF">
      <w:pPr>
        <w:pStyle w:val="Default"/>
        <w:numPr>
          <w:ilvl w:val="0"/>
          <w:numId w:val="10"/>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Tryb pracy Komisji konkursowej określa Regulamin Komisji konkursowej.</w:t>
      </w:r>
    </w:p>
    <w:p w14:paraId="055ED172" w14:textId="77777777" w:rsidR="00B162AF" w:rsidRPr="008727F3" w:rsidRDefault="00B162AF" w:rsidP="00B162AF">
      <w:pPr>
        <w:pStyle w:val="Default"/>
        <w:numPr>
          <w:ilvl w:val="0"/>
          <w:numId w:val="10"/>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Komisja konkursowa niezwłocznie po upływie terminu do składania Ofert stwierdza prawidłowość Ogłoszenia o Konkursie Ofert, liczbę złożonych Ofert oraz otwiera koperty lub paczki z Ofertami i ustala, które z Ofert spełniają wymagane warunki.</w:t>
      </w:r>
    </w:p>
    <w:p w14:paraId="2195C27B" w14:textId="77777777" w:rsidR="00B162AF" w:rsidRPr="008727F3" w:rsidRDefault="00B162AF" w:rsidP="00B162AF">
      <w:pPr>
        <w:pStyle w:val="Default"/>
        <w:numPr>
          <w:ilvl w:val="0"/>
          <w:numId w:val="10"/>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W przypadku wezwania Oferenta przez Komisję konkursową do usunięcia braków formalnych Oferty, Oferent wykonuje wskazane czynności w terminie określonym w wezwaniu.</w:t>
      </w:r>
    </w:p>
    <w:p w14:paraId="0952A7C7" w14:textId="77777777" w:rsidR="00B162AF" w:rsidRPr="008727F3" w:rsidRDefault="00B162AF" w:rsidP="00B162AF">
      <w:pPr>
        <w:pStyle w:val="Default"/>
        <w:numPr>
          <w:ilvl w:val="0"/>
          <w:numId w:val="10"/>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42FB2E85" w14:textId="77777777" w:rsidR="00B162AF" w:rsidRPr="008727F3" w:rsidRDefault="00B162AF" w:rsidP="00B162AF">
      <w:pPr>
        <w:pStyle w:val="Default"/>
        <w:numPr>
          <w:ilvl w:val="0"/>
          <w:numId w:val="10"/>
        </w:numPr>
        <w:tabs>
          <w:tab w:val="left" w:pos="426"/>
        </w:tabs>
        <w:spacing w:line="264" w:lineRule="auto"/>
        <w:ind w:left="426" w:hanging="426"/>
        <w:jc w:val="both"/>
        <w:rPr>
          <w:rFonts w:ascii="Garamond" w:hAnsi="Garamond"/>
          <w:bCs/>
          <w:sz w:val="22"/>
          <w:szCs w:val="22"/>
        </w:rPr>
      </w:pPr>
      <w:r w:rsidRPr="008727F3">
        <w:rPr>
          <w:rFonts w:ascii="Garamond" w:hAnsi="Garamond"/>
          <w:bCs/>
          <w:sz w:val="22"/>
          <w:szCs w:val="22"/>
        </w:rPr>
        <w:t>Kopertę lub paczkę zawierającą dokumenty lub oświadczenia stanowiące wykonanie wezwania Komisji konkursowej do usunięcia braków formalnych Oferty oznacza się jak Ofertę oraz dodatkowo umieszcza się wskazanie „</w:t>
      </w:r>
      <w:r w:rsidRPr="008727F3">
        <w:rPr>
          <w:rFonts w:ascii="Garamond" w:hAnsi="Garamond"/>
          <w:b/>
          <w:bCs/>
          <w:sz w:val="22"/>
          <w:szCs w:val="22"/>
        </w:rPr>
        <w:t>Usunięcie Braków Formalnych Oferty</w:t>
      </w:r>
      <w:r w:rsidRPr="008727F3">
        <w:rPr>
          <w:rFonts w:ascii="Garamond" w:hAnsi="Garamond"/>
          <w:bCs/>
          <w:sz w:val="22"/>
          <w:szCs w:val="22"/>
        </w:rPr>
        <w:t>”.</w:t>
      </w:r>
    </w:p>
    <w:p w14:paraId="39348B1E"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2FC9DFD5" w14:textId="77777777" w:rsidR="00B162AF" w:rsidRPr="008727F3" w:rsidRDefault="00B162AF" w:rsidP="00B162AF">
      <w:pPr>
        <w:pStyle w:val="Default"/>
        <w:spacing w:line="264" w:lineRule="auto"/>
        <w:jc w:val="center"/>
        <w:rPr>
          <w:rFonts w:ascii="Garamond" w:hAnsi="Garamond"/>
          <w:b/>
          <w:bCs/>
          <w:sz w:val="22"/>
          <w:szCs w:val="22"/>
        </w:rPr>
      </w:pPr>
      <w:r w:rsidRPr="008727F3">
        <w:rPr>
          <w:rFonts w:ascii="Garamond" w:hAnsi="Garamond"/>
          <w:b/>
          <w:bCs/>
          <w:sz w:val="22"/>
          <w:szCs w:val="22"/>
        </w:rPr>
        <w:t>Kryteria wyboru Oferty</w:t>
      </w:r>
    </w:p>
    <w:p w14:paraId="43FC0B47" w14:textId="77777777" w:rsidR="00257A10" w:rsidRPr="008727F3" w:rsidRDefault="00257A10" w:rsidP="00257A10">
      <w:pPr>
        <w:numPr>
          <w:ilvl w:val="0"/>
          <w:numId w:val="31"/>
        </w:numPr>
        <w:spacing w:after="200" w:line="276" w:lineRule="auto"/>
        <w:contextualSpacing/>
        <w:jc w:val="both"/>
        <w:rPr>
          <w:rFonts w:ascii="Garamond" w:hAnsi="Garamond"/>
        </w:rPr>
      </w:pPr>
      <w:r w:rsidRPr="008727F3">
        <w:rPr>
          <w:rFonts w:ascii="Garamond" w:hAnsi="Garamond"/>
        </w:rPr>
        <w:t xml:space="preserve">Porównania i oceny Ofert dokonuje się według następujących kryteriów: </w:t>
      </w:r>
    </w:p>
    <w:p w14:paraId="37497357" w14:textId="77777777" w:rsidR="00257A10" w:rsidRPr="008727F3" w:rsidRDefault="00257A10" w:rsidP="00257A10">
      <w:pPr>
        <w:numPr>
          <w:ilvl w:val="0"/>
          <w:numId w:val="32"/>
        </w:numPr>
        <w:spacing w:after="200" w:line="276" w:lineRule="auto"/>
        <w:contextualSpacing/>
        <w:jc w:val="both"/>
        <w:rPr>
          <w:rFonts w:ascii="Garamond" w:hAnsi="Garamond"/>
        </w:rPr>
      </w:pPr>
      <w:r w:rsidRPr="008727F3">
        <w:rPr>
          <w:rFonts w:ascii="Garamond" w:hAnsi="Garamond"/>
        </w:rPr>
        <w:t xml:space="preserve">Cena świadczeń </w:t>
      </w:r>
      <w:proofErr w:type="gramStart"/>
      <w:r w:rsidRPr="008727F3">
        <w:rPr>
          <w:rFonts w:ascii="Garamond" w:hAnsi="Garamond"/>
        </w:rPr>
        <w:t>zdrowotnych – za którą</w:t>
      </w:r>
      <w:proofErr w:type="gramEnd"/>
      <w:r w:rsidRPr="008727F3">
        <w:rPr>
          <w:rFonts w:ascii="Garamond" w:hAnsi="Garamond"/>
        </w:rPr>
        <w:t xml:space="preserve"> przyznaje się max. 80 pkt. </w:t>
      </w:r>
    </w:p>
    <w:p w14:paraId="17DAB490" w14:textId="77777777" w:rsidR="00257A10" w:rsidRPr="008727F3" w:rsidRDefault="00257A10" w:rsidP="00257A10">
      <w:pPr>
        <w:numPr>
          <w:ilvl w:val="0"/>
          <w:numId w:val="32"/>
        </w:numPr>
        <w:spacing w:after="200" w:line="276" w:lineRule="auto"/>
        <w:contextualSpacing/>
        <w:jc w:val="both"/>
        <w:rPr>
          <w:rFonts w:ascii="Garamond" w:hAnsi="Garamond"/>
        </w:rPr>
      </w:pPr>
      <w:r w:rsidRPr="008727F3">
        <w:rPr>
          <w:rFonts w:ascii="Garamond" w:hAnsi="Garamond"/>
        </w:rPr>
        <w:t xml:space="preserve">Jakość świadczeń </w:t>
      </w:r>
      <w:proofErr w:type="gramStart"/>
      <w:r w:rsidRPr="008727F3">
        <w:rPr>
          <w:rFonts w:ascii="Garamond" w:hAnsi="Garamond"/>
        </w:rPr>
        <w:t>zdrowotnych – za którą</w:t>
      </w:r>
      <w:proofErr w:type="gramEnd"/>
      <w:r w:rsidRPr="008727F3">
        <w:rPr>
          <w:rFonts w:ascii="Garamond" w:hAnsi="Garamond"/>
        </w:rPr>
        <w:t xml:space="preserve"> przyznaje się max. 5 pkt. </w:t>
      </w:r>
    </w:p>
    <w:p w14:paraId="3C4DB7A1" w14:textId="77777777" w:rsidR="00257A10" w:rsidRPr="008727F3" w:rsidRDefault="00257A10" w:rsidP="00257A10">
      <w:pPr>
        <w:numPr>
          <w:ilvl w:val="0"/>
          <w:numId w:val="32"/>
        </w:numPr>
        <w:spacing w:after="200" w:line="276" w:lineRule="auto"/>
        <w:contextualSpacing/>
        <w:jc w:val="both"/>
        <w:rPr>
          <w:rFonts w:ascii="Garamond" w:hAnsi="Garamond"/>
        </w:rPr>
      </w:pPr>
      <w:r w:rsidRPr="008727F3">
        <w:rPr>
          <w:rFonts w:ascii="Garamond" w:hAnsi="Garamond"/>
        </w:rPr>
        <w:t xml:space="preserve">Kompleksowość świadczeń </w:t>
      </w:r>
      <w:proofErr w:type="gramStart"/>
      <w:r w:rsidRPr="008727F3">
        <w:rPr>
          <w:rFonts w:ascii="Garamond" w:hAnsi="Garamond"/>
        </w:rPr>
        <w:t>zdrowotnych – za którą</w:t>
      </w:r>
      <w:proofErr w:type="gramEnd"/>
      <w:r w:rsidRPr="008727F3">
        <w:rPr>
          <w:rFonts w:ascii="Garamond" w:hAnsi="Garamond"/>
        </w:rPr>
        <w:t xml:space="preserve"> przyznaje się max. 5 pkt. </w:t>
      </w:r>
    </w:p>
    <w:p w14:paraId="0C8A61A0" w14:textId="77777777" w:rsidR="00257A10" w:rsidRPr="008727F3" w:rsidRDefault="00257A10" w:rsidP="00257A10">
      <w:pPr>
        <w:numPr>
          <w:ilvl w:val="0"/>
          <w:numId w:val="32"/>
        </w:numPr>
        <w:spacing w:after="200" w:line="276" w:lineRule="auto"/>
        <w:contextualSpacing/>
        <w:jc w:val="both"/>
        <w:rPr>
          <w:rFonts w:ascii="Garamond" w:hAnsi="Garamond"/>
        </w:rPr>
      </w:pPr>
      <w:r w:rsidRPr="008727F3">
        <w:rPr>
          <w:rFonts w:ascii="Garamond" w:hAnsi="Garamond"/>
        </w:rPr>
        <w:t xml:space="preserve">Dostępność świadczeń </w:t>
      </w:r>
      <w:proofErr w:type="gramStart"/>
      <w:r w:rsidRPr="008727F3">
        <w:rPr>
          <w:rFonts w:ascii="Garamond" w:hAnsi="Garamond"/>
        </w:rPr>
        <w:t>zdrowotnych – za którą</w:t>
      </w:r>
      <w:proofErr w:type="gramEnd"/>
      <w:r w:rsidRPr="008727F3">
        <w:rPr>
          <w:rFonts w:ascii="Garamond" w:hAnsi="Garamond"/>
        </w:rPr>
        <w:t xml:space="preserve"> przyznaje się max. 5 pkt. </w:t>
      </w:r>
    </w:p>
    <w:p w14:paraId="33CFEB34" w14:textId="77777777" w:rsidR="00257A10" w:rsidRPr="008727F3" w:rsidRDefault="00257A10" w:rsidP="00257A10">
      <w:pPr>
        <w:numPr>
          <w:ilvl w:val="0"/>
          <w:numId w:val="32"/>
        </w:numPr>
        <w:spacing w:after="200" w:line="276" w:lineRule="auto"/>
        <w:contextualSpacing/>
        <w:jc w:val="both"/>
        <w:rPr>
          <w:rFonts w:ascii="Garamond" w:hAnsi="Garamond"/>
        </w:rPr>
      </w:pPr>
      <w:r w:rsidRPr="008727F3">
        <w:rPr>
          <w:rFonts w:ascii="Garamond" w:hAnsi="Garamond"/>
        </w:rPr>
        <w:t xml:space="preserve">Ciągłość świadczeń </w:t>
      </w:r>
      <w:proofErr w:type="gramStart"/>
      <w:r w:rsidRPr="008727F3">
        <w:rPr>
          <w:rFonts w:ascii="Garamond" w:hAnsi="Garamond"/>
        </w:rPr>
        <w:t>zdrowotnych – za którą</w:t>
      </w:r>
      <w:proofErr w:type="gramEnd"/>
      <w:r w:rsidRPr="008727F3">
        <w:rPr>
          <w:rFonts w:ascii="Garamond" w:hAnsi="Garamond"/>
        </w:rPr>
        <w:t xml:space="preserve"> przyznaje się – max. 5 pkt. </w:t>
      </w:r>
    </w:p>
    <w:p w14:paraId="6E881EC3" w14:textId="4A7EE695" w:rsidR="00B162AF" w:rsidRPr="008727F3" w:rsidRDefault="00257A10" w:rsidP="00257A10">
      <w:pPr>
        <w:pStyle w:val="Tekstpodstawowy2"/>
        <w:tabs>
          <w:tab w:val="num" w:pos="2912"/>
        </w:tabs>
        <w:spacing w:line="240" w:lineRule="auto"/>
        <w:ind w:left="284"/>
        <w:rPr>
          <w:rFonts w:ascii="Garamond" w:hAnsi="Garamond" w:cs="Calibri"/>
          <w:color w:val="000000" w:themeColor="text1"/>
        </w:rPr>
      </w:pPr>
      <w:r w:rsidRPr="008727F3">
        <w:rPr>
          <w:rFonts w:ascii="Garamond" w:hAnsi="Garamond"/>
        </w:rPr>
        <w:t>Razem max. do uzyskania: 100 pkt</w:t>
      </w:r>
      <w:r w:rsidR="00B162AF" w:rsidRPr="008727F3">
        <w:rPr>
          <w:rFonts w:ascii="Garamond" w:hAnsi="Garamond" w:cs="Calibri"/>
          <w:color w:val="000000" w:themeColor="text1"/>
        </w:rPr>
        <w:t xml:space="preserve">. </w:t>
      </w:r>
    </w:p>
    <w:p w14:paraId="39C673B5" w14:textId="77777777" w:rsidR="00257A10" w:rsidRPr="008727F3" w:rsidRDefault="00257A10" w:rsidP="00257A10">
      <w:pPr>
        <w:spacing w:after="200" w:line="276" w:lineRule="auto"/>
        <w:jc w:val="both"/>
        <w:rPr>
          <w:rFonts w:ascii="Garamond" w:hAnsi="Garamond"/>
        </w:rPr>
      </w:pPr>
      <w:r w:rsidRPr="008727F3">
        <w:rPr>
          <w:rFonts w:ascii="Garamond" w:hAnsi="Garamond"/>
        </w:rPr>
        <w:t>Ad. 1) CENA:</w:t>
      </w:r>
    </w:p>
    <w:p w14:paraId="0D51B37C" w14:textId="56837E0C" w:rsidR="00257A10" w:rsidRPr="008727F3" w:rsidRDefault="008F4DDD" w:rsidP="00257A10">
      <w:pPr>
        <w:spacing w:after="200" w:line="276" w:lineRule="auto"/>
        <w:ind w:left="708"/>
        <w:jc w:val="both"/>
        <w:rPr>
          <w:rFonts w:ascii="Garamond" w:hAnsi="Garamond"/>
        </w:rPr>
      </w:pPr>
      <w:r w:rsidRPr="008727F3">
        <w:rPr>
          <w:rFonts w:ascii="Garamond" w:hAnsi="Garamond"/>
          <w:b/>
        </w:rPr>
        <w:t>1A)</w:t>
      </w:r>
      <w:r w:rsidRPr="008727F3">
        <w:rPr>
          <w:rFonts w:ascii="Garamond" w:hAnsi="Garamond"/>
        </w:rPr>
        <w:t xml:space="preserve"> </w:t>
      </w:r>
      <w:r w:rsidR="00257A10" w:rsidRPr="008727F3">
        <w:rPr>
          <w:rFonts w:ascii="Garamond" w:hAnsi="Garamond"/>
        </w:rPr>
        <w:t>Cena świadczeń zdrowotnych - cena brutto za udzielania świadczeń zdrowotnych (</w:t>
      </w:r>
      <w:proofErr w:type="gramStart"/>
      <w:r w:rsidR="00257A10" w:rsidRPr="008727F3">
        <w:rPr>
          <w:rFonts w:ascii="Garamond" w:hAnsi="Garamond"/>
        </w:rPr>
        <w:t>rozumiana jako</w:t>
      </w:r>
      <w:proofErr w:type="gramEnd"/>
      <w:r w:rsidR="00257A10" w:rsidRPr="008727F3">
        <w:rPr>
          <w:rFonts w:ascii="Garamond" w:hAnsi="Garamond"/>
        </w:rPr>
        <w:t xml:space="preserve"> koszt całkowity uwzględniający kalkulację wszelkich elementów należności i opłat dodatkowych, jakie ponosi Oferent w ramach udzielanych świadczeń).</w:t>
      </w:r>
    </w:p>
    <w:p w14:paraId="6D7A9959" w14:textId="77777777" w:rsidR="00257A10" w:rsidRPr="008727F3" w:rsidRDefault="00257A10" w:rsidP="00257A10">
      <w:pPr>
        <w:spacing w:after="200" w:line="276" w:lineRule="auto"/>
        <w:ind w:firstLine="708"/>
        <w:jc w:val="both"/>
        <w:rPr>
          <w:rFonts w:ascii="Garamond" w:hAnsi="Garamond"/>
        </w:rPr>
      </w:pPr>
      <w:r w:rsidRPr="008727F3">
        <w:rPr>
          <w:rFonts w:ascii="Garamond" w:hAnsi="Garamond"/>
        </w:rPr>
        <w:t>Sposób obliczenia punktacji:</w:t>
      </w:r>
    </w:p>
    <w:p w14:paraId="1359EB16" w14:textId="77777777" w:rsidR="00257A10" w:rsidRPr="008727F3" w:rsidRDefault="00257A10" w:rsidP="00257A10">
      <w:pPr>
        <w:spacing w:after="200" w:line="276" w:lineRule="auto"/>
        <w:jc w:val="center"/>
        <w:rPr>
          <w:rFonts w:ascii="Garamond" w:hAnsi="Garamond"/>
        </w:rPr>
      </w:pPr>
      <w:r w:rsidRPr="008727F3">
        <w:rPr>
          <w:rFonts w:ascii="Garamond" w:hAnsi="Garamond"/>
        </w:rPr>
        <w:t>Cena najniższa wśród ofert niepodlegających odrzuceniu</w:t>
      </w:r>
    </w:p>
    <w:p w14:paraId="7B9C794A" w14:textId="699E409D" w:rsidR="00257A10" w:rsidRPr="008727F3" w:rsidRDefault="00257A10" w:rsidP="00257A10">
      <w:pPr>
        <w:spacing w:after="200" w:line="276" w:lineRule="auto"/>
        <w:jc w:val="center"/>
        <w:rPr>
          <w:rFonts w:ascii="Garamond" w:hAnsi="Garamond"/>
        </w:rPr>
      </w:pPr>
      <w:r w:rsidRPr="008727F3">
        <w:rPr>
          <w:rFonts w:ascii="Garamond" w:hAnsi="Garamond"/>
        </w:rPr>
        <w:t>-------------------------</w:t>
      </w:r>
      <w:r w:rsidR="00195DE5" w:rsidRPr="008727F3">
        <w:rPr>
          <w:rFonts w:ascii="Garamond" w:hAnsi="Garamond"/>
        </w:rPr>
        <w:t xml:space="preserve">------------------- </w:t>
      </w:r>
      <w:proofErr w:type="gramStart"/>
      <w:r w:rsidR="00195DE5" w:rsidRPr="008727F3">
        <w:rPr>
          <w:rFonts w:ascii="Garamond" w:hAnsi="Garamond"/>
        </w:rPr>
        <w:t>x  100 x</w:t>
      </w:r>
      <w:proofErr w:type="gramEnd"/>
      <w:r w:rsidR="00195DE5" w:rsidRPr="008727F3">
        <w:rPr>
          <w:rFonts w:ascii="Garamond" w:hAnsi="Garamond"/>
        </w:rPr>
        <w:t xml:space="preserve"> 0,4</w:t>
      </w:r>
    </w:p>
    <w:p w14:paraId="3CE604F8" w14:textId="77777777" w:rsidR="00257A10" w:rsidRPr="008727F3" w:rsidRDefault="00257A10" w:rsidP="00257A10">
      <w:pPr>
        <w:spacing w:after="200" w:line="276" w:lineRule="auto"/>
        <w:jc w:val="center"/>
        <w:rPr>
          <w:rFonts w:ascii="Garamond" w:hAnsi="Garamond"/>
        </w:rPr>
      </w:pPr>
      <w:r w:rsidRPr="008727F3">
        <w:rPr>
          <w:rFonts w:ascii="Garamond" w:hAnsi="Garamond"/>
        </w:rPr>
        <w:t>Cena badanej Oferty</w:t>
      </w:r>
    </w:p>
    <w:p w14:paraId="03A8FC8A" w14:textId="5ACB3364" w:rsidR="00257A10" w:rsidRPr="008727F3" w:rsidRDefault="00257A10" w:rsidP="00257A10">
      <w:pPr>
        <w:spacing w:after="200" w:line="276" w:lineRule="auto"/>
        <w:ind w:left="708"/>
        <w:jc w:val="both"/>
        <w:rPr>
          <w:rFonts w:ascii="Garamond" w:hAnsi="Garamond"/>
        </w:rPr>
      </w:pPr>
      <w:r w:rsidRPr="008727F3">
        <w:rPr>
          <w:rFonts w:ascii="Garamond" w:hAnsi="Garamond"/>
        </w:rPr>
        <w:t xml:space="preserve">Oferta z najniższą Ceną otrzyma (przy ocenie tego kryterium) maksymalną liczbę punktów – </w:t>
      </w:r>
      <w:r w:rsidR="00195DE5" w:rsidRPr="008727F3">
        <w:rPr>
          <w:rFonts w:ascii="Garamond" w:hAnsi="Garamond"/>
        </w:rPr>
        <w:t>40</w:t>
      </w:r>
      <w:r w:rsidRPr="008727F3">
        <w:rPr>
          <w:rFonts w:ascii="Garamond" w:hAnsi="Garamond"/>
        </w:rPr>
        <w:t>. Pozostałe złożone oferty zostaną przeliczone według powyższego wzoru (przeliczenie odbywa się do osiągnięcia pełnych punktów, wg zasady zaokrąglenia – poniżej 5 należy końcówkę pominąć, powyżej i równe 5 należy zaokrąglić w górę).</w:t>
      </w:r>
    </w:p>
    <w:p w14:paraId="110F819C" w14:textId="05D09618" w:rsidR="008F4DDD" w:rsidRPr="008727F3" w:rsidRDefault="008F4DDD" w:rsidP="008F4DDD">
      <w:pPr>
        <w:spacing w:after="200" w:line="276" w:lineRule="auto"/>
        <w:ind w:left="708"/>
        <w:jc w:val="both"/>
        <w:rPr>
          <w:rFonts w:ascii="Garamond" w:hAnsi="Garamond"/>
        </w:rPr>
      </w:pPr>
      <w:r w:rsidRPr="008727F3">
        <w:rPr>
          <w:rFonts w:ascii="Garamond" w:hAnsi="Garamond"/>
          <w:b/>
        </w:rPr>
        <w:t>1B)</w:t>
      </w:r>
      <w:r w:rsidRPr="008727F3">
        <w:rPr>
          <w:rFonts w:ascii="Garamond" w:hAnsi="Garamond"/>
        </w:rPr>
        <w:t xml:space="preserve"> </w:t>
      </w:r>
      <w:r w:rsidRPr="008727F3">
        <w:rPr>
          <w:rFonts w:ascii="Garamond" w:hAnsi="Garamond"/>
        </w:rPr>
        <w:t>Cena świadczeń zdrowotnych - cena brutto za udzielania świadczeń zdrowotnych (</w:t>
      </w:r>
      <w:proofErr w:type="gramStart"/>
      <w:r w:rsidRPr="008727F3">
        <w:rPr>
          <w:rFonts w:ascii="Garamond" w:hAnsi="Garamond"/>
        </w:rPr>
        <w:t>rozumiana jako</w:t>
      </w:r>
      <w:proofErr w:type="gramEnd"/>
      <w:r w:rsidRPr="008727F3">
        <w:rPr>
          <w:rFonts w:ascii="Garamond" w:hAnsi="Garamond"/>
        </w:rPr>
        <w:t xml:space="preserve"> koszt całkowity uwzględniający kalkulację wszelkich elementów należności i opłat dodatkowych, jakie ponosi Oferent w ramach udzielanych świadczeń).</w:t>
      </w:r>
    </w:p>
    <w:p w14:paraId="1AEC024F" w14:textId="77777777" w:rsidR="008F4DDD" w:rsidRPr="008727F3" w:rsidRDefault="008F4DDD" w:rsidP="008F4DDD">
      <w:pPr>
        <w:spacing w:after="200" w:line="276" w:lineRule="auto"/>
        <w:ind w:firstLine="708"/>
        <w:jc w:val="both"/>
        <w:rPr>
          <w:rFonts w:ascii="Garamond" w:hAnsi="Garamond"/>
        </w:rPr>
      </w:pPr>
      <w:r w:rsidRPr="008727F3">
        <w:rPr>
          <w:rFonts w:ascii="Garamond" w:hAnsi="Garamond"/>
        </w:rPr>
        <w:t>Sposób obliczenia punktacji:</w:t>
      </w:r>
    </w:p>
    <w:p w14:paraId="6B2152DC" w14:textId="77777777" w:rsidR="008F4DDD" w:rsidRPr="008727F3" w:rsidRDefault="008F4DDD" w:rsidP="008F4DDD">
      <w:pPr>
        <w:spacing w:after="200" w:line="276" w:lineRule="auto"/>
        <w:jc w:val="center"/>
        <w:rPr>
          <w:rFonts w:ascii="Garamond" w:hAnsi="Garamond"/>
        </w:rPr>
      </w:pPr>
      <w:r w:rsidRPr="008727F3">
        <w:rPr>
          <w:rFonts w:ascii="Garamond" w:hAnsi="Garamond"/>
        </w:rPr>
        <w:t>Cena najniższa wśród ofert niepodlegających odrzuceniu</w:t>
      </w:r>
    </w:p>
    <w:p w14:paraId="7874AAAB" w14:textId="65CE41DD" w:rsidR="008F4DDD" w:rsidRPr="008727F3" w:rsidRDefault="008F4DDD" w:rsidP="008F4DDD">
      <w:pPr>
        <w:spacing w:after="200" w:line="276" w:lineRule="auto"/>
        <w:jc w:val="center"/>
        <w:rPr>
          <w:rFonts w:ascii="Garamond" w:hAnsi="Garamond"/>
        </w:rPr>
      </w:pPr>
      <w:r w:rsidRPr="008727F3">
        <w:rPr>
          <w:rFonts w:ascii="Garamond" w:hAnsi="Garamond"/>
        </w:rPr>
        <w:lastRenderedPageBreak/>
        <w:t xml:space="preserve">-------------------------------------------- </w:t>
      </w:r>
      <w:proofErr w:type="gramStart"/>
      <w:r w:rsidRPr="008727F3">
        <w:rPr>
          <w:rFonts w:ascii="Garamond" w:hAnsi="Garamond"/>
        </w:rPr>
        <w:t>x  100 x</w:t>
      </w:r>
      <w:proofErr w:type="gramEnd"/>
      <w:r w:rsidRPr="008727F3">
        <w:rPr>
          <w:rFonts w:ascii="Garamond" w:hAnsi="Garamond"/>
        </w:rPr>
        <w:t xml:space="preserve"> 0,</w:t>
      </w:r>
      <w:r w:rsidR="00195DE5" w:rsidRPr="008727F3">
        <w:rPr>
          <w:rFonts w:ascii="Garamond" w:hAnsi="Garamond"/>
        </w:rPr>
        <w:t>4</w:t>
      </w:r>
    </w:p>
    <w:p w14:paraId="2EC45FED" w14:textId="77777777" w:rsidR="008F4DDD" w:rsidRPr="008727F3" w:rsidRDefault="008F4DDD" w:rsidP="008F4DDD">
      <w:pPr>
        <w:spacing w:after="200" w:line="276" w:lineRule="auto"/>
        <w:jc w:val="center"/>
        <w:rPr>
          <w:rFonts w:ascii="Garamond" w:hAnsi="Garamond"/>
        </w:rPr>
      </w:pPr>
      <w:r w:rsidRPr="008727F3">
        <w:rPr>
          <w:rFonts w:ascii="Garamond" w:hAnsi="Garamond"/>
        </w:rPr>
        <w:t>Cena badanej Oferty</w:t>
      </w:r>
    </w:p>
    <w:p w14:paraId="3EA0E00A" w14:textId="5FB79B54" w:rsidR="008F4DDD" w:rsidRPr="008727F3" w:rsidRDefault="008F4DDD" w:rsidP="008F4DDD">
      <w:pPr>
        <w:spacing w:after="200" w:line="276" w:lineRule="auto"/>
        <w:ind w:left="708"/>
        <w:jc w:val="both"/>
        <w:rPr>
          <w:rFonts w:ascii="Garamond" w:hAnsi="Garamond"/>
        </w:rPr>
      </w:pPr>
      <w:r w:rsidRPr="008727F3">
        <w:rPr>
          <w:rFonts w:ascii="Garamond" w:hAnsi="Garamond"/>
        </w:rPr>
        <w:t>Oferta z najniższą Ceną otrzyma (przy ocenie tego kryteriu</w:t>
      </w:r>
      <w:r w:rsidR="00195DE5" w:rsidRPr="008727F3">
        <w:rPr>
          <w:rFonts w:ascii="Garamond" w:hAnsi="Garamond"/>
        </w:rPr>
        <w:t>m) maksymalną liczbę punktów – 4</w:t>
      </w:r>
      <w:r w:rsidRPr="008727F3">
        <w:rPr>
          <w:rFonts w:ascii="Garamond" w:hAnsi="Garamond"/>
        </w:rPr>
        <w:t>0. Pozostałe złożone oferty zostaną przeliczone według powyższego wzoru (przeliczenie odbywa się do osiągnięcia pełnych punktów, wg zasady zaokrąglenia – poniżej 5 należy końcówkę pominąć, powyżej i równe 5 należy zaokrąglić w górę).</w:t>
      </w:r>
    </w:p>
    <w:p w14:paraId="4779D50E" w14:textId="27EF6396" w:rsidR="008F4DDD" w:rsidRPr="008727F3" w:rsidRDefault="008F4DDD" w:rsidP="00257A10">
      <w:pPr>
        <w:spacing w:after="200" w:line="276" w:lineRule="auto"/>
        <w:ind w:left="708"/>
        <w:jc w:val="both"/>
        <w:rPr>
          <w:rFonts w:ascii="Garamond" w:hAnsi="Garamond"/>
        </w:rPr>
      </w:pPr>
    </w:p>
    <w:p w14:paraId="04ECE4C5" w14:textId="77777777" w:rsidR="00257A10" w:rsidRPr="008727F3" w:rsidRDefault="00257A10" w:rsidP="00257A10">
      <w:pPr>
        <w:spacing w:after="200" w:line="276" w:lineRule="auto"/>
        <w:jc w:val="both"/>
        <w:rPr>
          <w:rFonts w:ascii="Garamond" w:hAnsi="Garamond"/>
        </w:rPr>
      </w:pPr>
      <w:r w:rsidRPr="008727F3">
        <w:rPr>
          <w:rFonts w:ascii="Garamond" w:hAnsi="Garamond"/>
        </w:rPr>
        <w:t>Ad. 2-5) Pozostałe kryteria oceny.</w:t>
      </w:r>
    </w:p>
    <w:p w14:paraId="0F111A9C" w14:textId="77777777" w:rsidR="00257A10" w:rsidRPr="008727F3" w:rsidRDefault="00257A10" w:rsidP="00257A10">
      <w:pPr>
        <w:numPr>
          <w:ilvl w:val="0"/>
          <w:numId w:val="26"/>
        </w:numPr>
        <w:spacing w:after="200" w:line="276" w:lineRule="auto"/>
        <w:contextualSpacing/>
        <w:jc w:val="both"/>
        <w:rPr>
          <w:rFonts w:ascii="Garamond" w:hAnsi="Garamond"/>
        </w:rPr>
      </w:pPr>
      <w:proofErr w:type="gramStart"/>
      <w:r w:rsidRPr="008727F3">
        <w:rPr>
          <w:rFonts w:ascii="Garamond" w:hAnsi="Garamond"/>
        </w:rPr>
        <w:t>Oceniając jakość</w:t>
      </w:r>
      <w:proofErr w:type="gramEnd"/>
      <w:r w:rsidRPr="008727F3">
        <w:rPr>
          <w:rFonts w:ascii="Garamond" w:hAnsi="Garamond"/>
        </w:rPr>
        <w:t xml:space="preserve"> Udzielający zamówienia przyznaje punkty za doświadczenie Oferenta w udzielaniu świadczeń zdrowotnych stanowiących przedmiot Konkursu Ofert, w następującej wysokości:</w:t>
      </w:r>
    </w:p>
    <w:p w14:paraId="1E367943" w14:textId="77777777" w:rsidR="00257A10" w:rsidRPr="008727F3" w:rsidRDefault="00257A10" w:rsidP="00257A10">
      <w:pPr>
        <w:spacing w:after="200" w:line="276" w:lineRule="auto"/>
        <w:ind w:firstLine="360"/>
        <w:jc w:val="center"/>
        <w:rPr>
          <w:rFonts w:ascii="Garamond" w:hAnsi="Garamond"/>
        </w:rPr>
      </w:pPr>
      <w:r w:rsidRPr="008727F3">
        <w:rPr>
          <w:rFonts w:ascii="Garamond" w:hAnsi="Garamond"/>
        </w:rPr>
        <w:t xml:space="preserve">1. </w:t>
      </w:r>
      <w:proofErr w:type="gramStart"/>
      <w:r w:rsidRPr="008727F3">
        <w:rPr>
          <w:rFonts w:ascii="Garamond" w:hAnsi="Garamond"/>
        </w:rPr>
        <w:t>poniżej</w:t>
      </w:r>
      <w:proofErr w:type="gramEnd"/>
      <w:r w:rsidRPr="008727F3">
        <w:rPr>
          <w:rFonts w:ascii="Garamond" w:hAnsi="Garamond"/>
        </w:rPr>
        <w:t xml:space="preserve"> 5 lat doświadczenia – 1 pkt.</w:t>
      </w:r>
    </w:p>
    <w:p w14:paraId="2AD6C7B9" w14:textId="77777777" w:rsidR="00257A10" w:rsidRPr="008727F3" w:rsidRDefault="00257A10" w:rsidP="00257A10">
      <w:pPr>
        <w:spacing w:after="200" w:line="276" w:lineRule="auto"/>
        <w:ind w:left="2124" w:firstLine="708"/>
        <w:rPr>
          <w:rFonts w:ascii="Garamond" w:hAnsi="Garamond"/>
        </w:rPr>
      </w:pPr>
      <w:r w:rsidRPr="008727F3">
        <w:rPr>
          <w:rFonts w:ascii="Garamond" w:hAnsi="Garamond"/>
        </w:rPr>
        <w:t xml:space="preserve">2. 5 – 10 </w:t>
      </w:r>
      <w:proofErr w:type="gramStart"/>
      <w:r w:rsidRPr="008727F3">
        <w:rPr>
          <w:rFonts w:ascii="Garamond" w:hAnsi="Garamond"/>
        </w:rPr>
        <w:t>lat</w:t>
      </w:r>
      <w:proofErr w:type="gramEnd"/>
      <w:r w:rsidRPr="008727F3">
        <w:rPr>
          <w:rFonts w:ascii="Garamond" w:hAnsi="Garamond"/>
        </w:rPr>
        <w:t xml:space="preserve"> doświadczenia – 3 pkt.</w:t>
      </w:r>
    </w:p>
    <w:p w14:paraId="0CB8C985" w14:textId="77777777" w:rsidR="00257A10" w:rsidRPr="008727F3" w:rsidRDefault="00257A10" w:rsidP="00257A10">
      <w:pPr>
        <w:spacing w:after="200" w:line="276" w:lineRule="auto"/>
        <w:ind w:firstLine="360"/>
        <w:jc w:val="center"/>
        <w:rPr>
          <w:rFonts w:ascii="Garamond" w:hAnsi="Garamond"/>
        </w:rPr>
      </w:pPr>
      <w:r w:rsidRPr="008727F3">
        <w:rPr>
          <w:rFonts w:ascii="Garamond" w:hAnsi="Garamond"/>
        </w:rPr>
        <w:t xml:space="preserve">3. </w:t>
      </w:r>
      <w:proofErr w:type="gramStart"/>
      <w:r w:rsidRPr="008727F3">
        <w:rPr>
          <w:rFonts w:ascii="Garamond" w:hAnsi="Garamond"/>
        </w:rPr>
        <w:t>powyżej</w:t>
      </w:r>
      <w:proofErr w:type="gramEnd"/>
      <w:r w:rsidRPr="008727F3">
        <w:rPr>
          <w:rFonts w:ascii="Garamond" w:hAnsi="Garamond"/>
        </w:rPr>
        <w:t xml:space="preserve"> 10 lat doświadczenia – 5 pkt.</w:t>
      </w:r>
    </w:p>
    <w:p w14:paraId="2E806A41" w14:textId="77777777" w:rsidR="00257A10" w:rsidRPr="008727F3" w:rsidRDefault="00257A10" w:rsidP="00257A10">
      <w:pPr>
        <w:numPr>
          <w:ilvl w:val="0"/>
          <w:numId w:val="26"/>
        </w:numPr>
        <w:spacing w:after="200" w:line="276" w:lineRule="auto"/>
        <w:contextualSpacing/>
        <w:jc w:val="both"/>
        <w:rPr>
          <w:rFonts w:ascii="Garamond" w:hAnsi="Garamond"/>
        </w:rPr>
      </w:pPr>
      <w:r w:rsidRPr="008727F3">
        <w:rPr>
          <w:rFonts w:ascii="Garamond" w:hAnsi="Garamond"/>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0F791A48" w14:textId="635EA11F" w:rsidR="00257A10" w:rsidRPr="008727F3" w:rsidRDefault="00257A10" w:rsidP="00257A10">
      <w:pPr>
        <w:numPr>
          <w:ilvl w:val="0"/>
          <w:numId w:val="27"/>
        </w:numPr>
        <w:spacing w:after="200" w:line="276" w:lineRule="auto"/>
        <w:contextualSpacing/>
        <w:jc w:val="both"/>
        <w:rPr>
          <w:rFonts w:ascii="Garamond" w:hAnsi="Garamond"/>
        </w:rPr>
      </w:pPr>
      <w:r w:rsidRPr="008727F3">
        <w:rPr>
          <w:rFonts w:ascii="Garamond" w:hAnsi="Garamond"/>
        </w:rPr>
        <w:t xml:space="preserve">Spełnianie warunków w zakresie posiadania uprawnień zawodowych niezbędnych do wykonywania świadczeń na danym stanowisku – </w:t>
      </w:r>
      <w:r w:rsidRPr="008727F3">
        <w:rPr>
          <w:rFonts w:ascii="Garamond" w:hAnsi="Garamond"/>
          <w:b/>
        </w:rPr>
        <w:t>1 pkt</w:t>
      </w:r>
      <w:r w:rsidRPr="008727F3">
        <w:rPr>
          <w:rFonts w:ascii="Garamond" w:hAnsi="Garamond"/>
        </w:rPr>
        <w:t>.</w:t>
      </w:r>
    </w:p>
    <w:p w14:paraId="33F1E764" w14:textId="77777777" w:rsidR="00257A10" w:rsidRPr="008727F3" w:rsidRDefault="00257A10" w:rsidP="00257A10">
      <w:pPr>
        <w:numPr>
          <w:ilvl w:val="0"/>
          <w:numId w:val="27"/>
        </w:numPr>
        <w:spacing w:after="200" w:line="276" w:lineRule="auto"/>
        <w:contextualSpacing/>
        <w:jc w:val="both"/>
        <w:rPr>
          <w:rFonts w:ascii="Garamond" w:hAnsi="Garamond"/>
        </w:rPr>
      </w:pPr>
      <w:r w:rsidRPr="008727F3">
        <w:rPr>
          <w:rFonts w:ascii="Garamond" w:hAnsi="Garamond"/>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w:t>
      </w:r>
      <w:proofErr w:type="gramStart"/>
      <w:r w:rsidRPr="008727F3">
        <w:rPr>
          <w:rFonts w:ascii="Garamond" w:hAnsi="Garamond"/>
        </w:rPr>
        <w:t>specjalistyczne (w co</w:t>
      </w:r>
      <w:proofErr w:type="gramEnd"/>
      <w:r w:rsidRPr="008727F3">
        <w:rPr>
          <w:rFonts w:ascii="Garamond" w:hAnsi="Garamond"/>
        </w:rPr>
        <w:t xml:space="preserve"> najmniej 2 zakresach tematycznych) – </w:t>
      </w:r>
      <w:r w:rsidRPr="008727F3">
        <w:rPr>
          <w:rFonts w:ascii="Garamond" w:hAnsi="Garamond"/>
          <w:b/>
        </w:rPr>
        <w:t>3 pkt</w:t>
      </w:r>
      <w:r w:rsidRPr="008727F3">
        <w:rPr>
          <w:rFonts w:ascii="Garamond" w:hAnsi="Garamond"/>
        </w:rPr>
        <w:t>.</w:t>
      </w:r>
    </w:p>
    <w:p w14:paraId="6246B9BF" w14:textId="77777777" w:rsidR="00257A10" w:rsidRPr="008727F3" w:rsidRDefault="00257A10" w:rsidP="00257A10">
      <w:pPr>
        <w:numPr>
          <w:ilvl w:val="0"/>
          <w:numId w:val="27"/>
        </w:numPr>
        <w:spacing w:after="200" w:line="276" w:lineRule="auto"/>
        <w:contextualSpacing/>
        <w:jc w:val="both"/>
        <w:rPr>
          <w:rFonts w:ascii="Garamond" w:hAnsi="Garamond"/>
        </w:rPr>
      </w:pPr>
      <w:r w:rsidRPr="008727F3">
        <w:rPr>
          <w:rFonts w:ascii="Garamond" w:hAnsi="Garamond"/>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8727F3">
        <w:rPr>
          <w:rFonts w:ascii="Garamond" w:hAnsi="Garamond"/>
        </w:rPr>
        <w:t>oraz  specjalizacja</w:t>
      </w:r>
      <w:proofErr w:type="gramEnd"/>
      <w:r w:rsidRPr="008727F3">
        <w:rPr>
          <w:rFonts w:ascii="Garamond" w:hAnsi="Garamond"/>
        </w:rPr>
        <w:t xml:space="preserve"> – </w:t>
      </w:r>
      <w:r w:rsidRPr="008727F3">
        <w:rPr>
          <w:rFonts w:ascii="Garamond" w:hAnsi="Garamond"/>
          <w:b/>
        </w:rPr>
        <w:t>5 pkt</w:t>
      </w:r>
      <w:r w:rsidRPr="008727F3">
        <w:rPr>
          <w:rFonts w:ascii="Garamond" w:hAnsi="Garamond"/>
        </w:rPr>
        <w:t>.</w:t>
      </w:r>
    </w:p>
    <w:p w14:paraId="0CD90377" w14:textId="77777777" w:rsidR="00257A10" w:rsidRPr="008727F3" w:rsidRDefault="00257A10" w:rsidP="00257A10">
      <w:pPr>
        <w:numPr>
          <w:ilvl w:val="0"/>
          <w:numId w:val="26"/>
        </w:numPr>
        <w:spacing w:after="200" w:line="276" w:lineRule="auto"/>
        <w:contextualSpacing/>
        <w:jc w:val="both"/>
        <w:rPr>
          <w:rFonts w:ascii="Garamond" w:hAnsi="Garamond"/>
        </w:rPr>
      </w:pPr>
      <w:r w:rsidRPr="008727F3">
        <w:rPr>
          <w:rFonts w:ascii="Garamond" w:hAnsi="Garamond"/>
        </w:rPr>
        <w:t>Oceniając dostępność Udzielający zamówienia przyznaje punkty za gotowość Oferenta do realizacji przedmiotu zamówienia we wskazanym zakresie:</w:t>
      </w:r>
    </w:p>
    <w:p w14:paraId="7C66955D" w14:textId="77777777" w:rsidR="00257A10" w:rsidRPr="008727F3" w:rsidRDefault="00257A10" w:rsidP="00257A10">
      <w:pPr>
        <w:pStyle w:val="Akapitzlist"/>
        <w:numPr>
          <w:ilvl w:val="0"/>
          <w:numId w:val="28"/>
        </w:numPr>
        <w:jc w:val="both"/>
        <w:rPr>
          <w:rFonts w:ascii="Garamond" w:hAnsi="Garamond"/>
        </w:rPr>
      </w:pPr>
      <w:r w:rsidRPr="008727F3">
        <w:rPr>
          <w:rFonts w:ascii="Garamond" w:hAnsi="Garamond"/>
        </w:rPr>
        <w:t xml:space="preserve">tylko w dni powszednie (poniedziałek – </w:t>
      </w:r>
      <w:proofErr w:type="gramStart"/>
      <w:r w:rsidRPr="008727F3">
        <w:rPr>
          <w:rFonts w:ascii="Garamond" w:hAnsi="Garamond"/>
        </w:rPr>
        <w:t>piątek)  – 1 pkt</w:t>
      </w:r>
      <w:proofErr w:type="gramEnd"/>
      <w:r w:rsidRPr="008727F3">
        <w:rPr>
          <w:rFonts w:ascii="Garamond" w:hAnsi="Garamond"/>
        </w:rPr>
        <w:t>.</w:t>
      </w:r>
    </w:p>
    <w:p w14:paraId="067D0647" w14:textId="77777777" w:rsidR="00257A10" w:rsidRPr="008727F3" w:rsidRDefault="00257A10" w:rsidP="00257A10">
      <w:pPr>
        <w:pStyle w:val="Akapitzlist"/>
        <w:numPr>
          <w:ilvl w:val="0"/>
          <w:numId w:val="28"/>
        </w:numPr>
        <w:jc w:val="both"/>
        <w:rPr>
          <w:rFonts w:ascii="Garamond" w:hAnsi="Garamond"/>
        </w:rPr>
      </w:pPr>
      <w:r w:rsidRPr="008727F3">
        <w:rPr>
          <w:rFonts w:ascii="Garamond" w:hAnsi="Garamond"/>
        </w:rPr>
        <w:t xml:space="preserve">dni powszednie oraz w </w:t>
      </w:r>
      <w:proofErr w:type="gramStart"/>
      <w:r w:rsidRPr="008727F3">
        <w:rPr>
          <w:rFonts w:ascii="Garamond" w:hAnsi="Garamond"/>
        </w:rPr>
        <w:t>weekendy  – 3 pkt</w:t>
      </w:r>
      <w:proofErr w:type="gramEnd"/>
      <w:r w:rsidRPr="008727F3">
        <w:rPr>
          <w:rFonts w:ascii="Garamond" w:hAnsi="Garamond"/>
        </w:rPr>
        <w:t xml:space="preserve">. </w:t>
      </w:r>
    </w:p>
    <w:p w14:paraId="05667E14" w14:textId="77777777" w:rsidR="00257A10" w:rsidRPr="008727F3" w:rsidRDefault="00257A10" w:rsidP="00257A10">
      <w:pPr>
        <w:pStyle w:val="Akapitzlist"/>
        <w:numPr>
          <w:ilvl w:val="0"/>
          <w:numId w:val="28"/>
        </w:numPr>
        <w:jc w:val="both"/>
        <w:rPr>
          <w:rFonts w:ascii="Garamond" w:hAnsi="Garamond"/>
        </w:rPr>
      </w:pPr>
      <w:proofErr w:type="gramStart"/>
      <w:r w:rsidRPr="008727F3">
        <w:rPr>
          <w:rFonts w:ascii="Garamond" w:hAnsi="Garamond"/>
        </w:rPr>
        <w:t>dni</w:t>
      </w:r>
      <w:proofErr w:type="gramEnd"/>
      <w:r w:rsidRPr="008727F3">
        <w:rPr>
          <w:rFonts w:ascii="Garamond" w:hAnsi="Garamond"/>
        </w:rPr>
        <w:t xml:space="preserve"> powszednie oraz w sobotę niedzielę i dni świąteczne – 5 pkt. </w:t>
      </w:r>
    </w:p>
    <w:p w14:paraId="47FF8627" w14:textId="77777777" w:rsidR="00257A10" w:rsidRPr="008727F3" w:rsidRDefault="00257A10" w:rsidP="00257A10">
      <w:pPr>
        <w:numPr>
          <w:ilvl w:val="0"/>
          <w:numId w:val="26"/>
        </w:numPr>
        <w:spacing w:after="200" w:line="276" w:lineRule="auto"/>
        <w:contextualSpacing/>
        <w:jc w:val="both"/>
        <w:rPr>
          <w:rFonts w:ascii="Garamond" w:hAnsi="Garamond"/>
        </w:rPr>
      </w:pPr>
      <w:r w:rsidRPr="008727F3">
        <w:rPr>
          <w:rFonts w:ascii="Garamond" w:hAnsi="Garamond"/>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30CA6B8C" w14:textId="575CB9B6" w:rsidR="00257A10" w:rsidRPr="008727F3" w:rsidRDefault="00257A10" w:rsidP="00596DBA">
      <w:pPr>
        <w:pStyle w:val="Akapitzlist"/>
        <w:numPr>
          <w:ilvl w:val="0"/>
          <w:numId w:val="30"/>
        </w:numPr>
        <w:spacing w:line="240" w:lineRule="auto"/>
        <w:jc w:val="both"/>
        <w:rPr>
          <w:rFonts w:ascii="Garamond" w:hAnsi="Garamond"/>
        </w:rPr>
      </w:pPr>
      <w:proofErr w:type="gramStart"/>
      <w:r w:rsidRPr="008727F3">
        <w:rPr>
          <w:rFonts w:ascii="Garamond" w:hAnsi="Garamond"/>
        </w:rPr>
        <w:t>do</w:t>
      </w:r>
      <w:proofErr w:type="gramEnd"/>
      <w:r w:rsidRPr="008727F3">
        <w:rPr>
          <w:rFonts w:ascii="Garamond" w:hAnsi="Garamond"/>
        </w:rPr>
        <w:t xml:space="preserve"> 3 dni w każdym tygodniu – 1 pkt</w:t>
      </w:r>
    </w:p>
    <w:p w14:paraId="608CAA7B" w14:textId="77777777" w:rsidR="00257A10" w:rsidRPr="008727F3" w:rsidRDefault="00257A10" w:rsidP="00257A10">
      <w:pPr>
        <w:pStyle w:val="Akapitzlist"/>
        <w:numPr>
          <w:ilvl w:val="0"/>
          <w:numId w:val="30"/>
        </w:numPr>
        <w:spacing w:line="240" w:lineRule="auto"/>
        <w:ind w:firstLine="360"/>
        <w:jc w:val="both"/>
        <w:rPr>
          <w:rFonts w:ascii="Garamond" w:hAnsi="Garamond"/>
        </w:rPr>
      </w:pPr>
      <w:proofErr w:type="gramStart"/>
      <w:r w:rsidRPr="008727F3">
        <w:rPr>
          <w:rFonts w:ascii="Garamond" w:hAnsi="Garamond"/>
        </w:rPr>
        <w:t>do</w:t>
      </w:r>
      <w:proofErr w:type="gramEnd"/>
      <w:r w:rsidRPr="008727F3">
        <w:rPr>
          <w:rFonts w:ascii="Garamond" w:hAnsi="Garamond"/>
        </w:rPr>
        <w:t xml:space="preserve"> 5 dni w każdym tygodniu – 3 pkt</w:t>
      </w:r>
    </w:p>
    <w:p w14:paraId="0F751B9C" w14:textId="77777777" w:rsidR="00257A10" w:rsidRPr="008727F3" w:rsidRDefault="00257A10" w:rsidP="00257A10">
      <w:pPr>
        <w:pStyle w:val="Akapitzlist"/>
        <w:numPr>
          <w:ilvl w:val="0"/>
          <w:numId w:val="30"/>
        </w:numPr>
        <w:spacing w:line="240" w:lineRule="auto"/>
        <w:ind w:firstLine="360"/>
        <w:jc w:val="both"/>
        <w:rPr>
          <w:rFonts w:ascii="Garamond" w:hAnsi="Garamond"/>
        </w:rPr>
      </w:pPr>
      <w:proofErr w:type="gramStart"/>
      <w:r w:rsidRPr="008727F3">
        <w:rPr>
          <w:rFonts w:ascii="Garamond" w:hAnsi="Garamond"/>
        </w:rPr>
        <w:lastRenderedPageBreak/>
        <w:t>do</w:t>
      </w:r>
      <w:proofErr w:type="gramEnd"/>
      <w:r w:rsidRPr="008727F3">
        <w:rPr>
          <w:rFonts w:ascii="Garamond" w:hAnsi="Garamond"/>
        </w:rPr>
        <w:t xml:space="preserve"> 7 dni w każdym tygodniu – 5 pkt </w:t>
      </w:r>
    </w:p>
    <w:p w14:paraId="1AB0EADE" w14:textId="77777777" w:rsidR="00257A10" w:rsidRPr="008727F3" w:rsidRDefault="00257A10" w:rsidP="00257A10">
      <w:pPr>
        <w:spacing w:after="200" w:line="276" w:lineRule="auto"/>
        <w:ind w:firstLine="360"/>
        <w:jc w:val="both"/>
        <w:rPr>
          <w:rFonts w:ascii="Garamond" w:hAnsi="Garamond"/>
        </w:rPr>
      </w:pPr>
      <w:r w:rsidRPr="008727F3">
        <w:rPr>
          <w:rFonts w:ascii="Garamond" w:hAnsi="Garamond"/>
        </w:rPr>
        <w:t xml:space="preserve">Za wszystkie łącznie kryteria opisane w pkt. a – d uzyskać maksymalnie można </w:t>
      </w:r>
      <w:r w:rsidRPr="008727F3">
        <w:rPr>
          <w:rFonts w:ascii="Garamond" w:hAnsi="Garamond"/>
          <w:b/>
        </w:rPr>
        <w:t>20 punktów.</w:t>
      </w:r>
      <w:r w:rsidRPr="008727F3">
        <w:rPr>
          <w:rFonts w:ascii="Garamond" w:hAnsi="Garamond"/>
        </w:rPr>
        <w:t xml:space="preserve"> </w:t>
      </w:r>
    </w:p>
    <w:p w14:paraId="102F0D29" w14:textId="77777777" w:rsidR="00257A10" w:rsidRPr="008727F3" w:rsidRDefault="00257A10" w:rsidP="00257A10">
      <w:pPr>
        <w:spacing w:after="200" w:line="276" w:lineRule="auto"/>
        <w:ind w:left="360"/>
        <w:jc w:val="both"/>
        <w:rPr>
          <w:rFonts w:ascii="Garamond" w:hAnsi="Garamond"/>
        </w:rPr>
      </w:pPr>
      <w:r w:rsidRPr="008727F3">
        <w:rPr>
          <w:rFonts w:ascii="Garamond" w:hAnsi="Garamond"/>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78188E72" w14:textId="77777777" w:rsidR="00257A10" w:rsidRPr="008727F3" w:rsidRDefault="00257A10" w:rsidP="00257A10">
      <w:pPr>
        <w:spacing w:after="200" w:line="276" w:lineRule="auto"/>
        <w:ind w:left="360"/>
        <w:jc w:val="both"/>
        <w:rPr>
          <w:rFonts w:ascii="Garamond" w:hAnsi="Garamond"/>
        </w:rPr>
      </w:pPr>
      <w:r w:rsidRPr="008727F3">
        <w:rPr>
          <w:rFonts w:ascii="Garamond" w:hAnsi="Garamond"/>
        </w:rPr>
        <w:t>Najkorzystniejszą ofertą będzie oferta zawierająca najwyższą liczbę punktów, za wszystkie łącznie ocenione kryteria.</w:t>
      </w:r>
    </w:p>
    <w:p w14:paraId="611DA03A" w14:textId="77777777" w:rsidR="00257A10" w:rsidRPr="008727F3" w:rsidRDefault="00257A10" w:rsidP="00257A10">
      <w:pPr>
        <w:spacing w:after="200" w:line="276" w:lineRule="auto"/>
        <w:ind w:left="360"/>
        <w:jc w:val="both"/>
        <w:rPr>
          <w:rFonts w:ascii="Garamond" w:hAnsi="Garamond"/>
        </w:rPr>
      </w:pPr>
      <w:r w:rsidRPr="008727F3">
        <w:rPr>
          <w:rFonts w:ascii="Garamond" w:hAnsi="Garamond"/>
        </w:rPr>
        <w:t>2. Oceny Ofert dokonuje Komisja konkursowa.</w:t>
      </w:r>
    </w:p>
    <w:p w14:paraId="4898B1CD" w14:textId="77777777" w:rsidR="00257A10" w:rsidRPr="008727F3" w:rsidRDefault="00257A10" w:rsidP="00257A10">
      <w:pPr>
        <w:spacing w:after="200" w:line="276" w:lineRule="auto"/>
        <w:ind w:left="360"/>
        <w:jc w:val="both"/>
        <w:rPr>
          <w:rFonts w:ascii="Garamond" w:hAnsi="Garamond"/>
        </w:rPr>
      </w:pPr>
      <w:r w:rsidRPr="008727F3">
        <w:rPr>
          <w:rFonts w:ascii="Garamond" w:hAnsi="Garamond"/>
        </w:rPr>
        <w:t>3.  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24E9F26C" w14:textId="77777777" w:rsidR="00257A10" w:rsidRPr="008727F3" w:rsidRDefault="00257A10" w:rsidP="00257A10">
      <w:pPr>
        <w:spacing w:after="200" w:line="276" w:lineRule="auto"/>
        <w:ind w:left="360"/>
        <w:jc w:val="both"/>
        <w:rPr>
          <w:rFonts w:ascii="Garamond" w:hAnsi="Garamond"/>
        </w:rPr>
      </w:pPr>
      <w:r w:rsidRPr="008727F3">
        <w:rPr>
          <w:rFonts w:ascii="Garamond" w:hAnsi="Garamond"/>
        </w:rPr>
        <w:t>4. Komisja konkursowa może:</w:t>
      </w:r>
    </w:p>
    <w:p w14:paraId="0FBFE6B5" w14:textId="77777777" w:rsidR="005E4A65" w:rsidRPr="008727F3" w:rsidRDefault="00257A10" w:rsidP="005E4A65">
      <w:pPr>
        <w:numPr>
          <w:ilvl w:val="0"/>
          <w:numId w:val="29"/>
        </w:numPr>
        <w:spacing w:after="200" w:line="276" w:lineRule="auto"/>
        <w:contextualSpacing/>
        <w:jc w:val="both"/>
        <w:rPr>
          <w:rFonts w:ascii="Garamond" w:hAnsi="Garamond"/>
        </w:rPr>
      </w:pPr>
      <w:proofErr w:type="gramStart"/>
      <w:r w:rsidRPr="008727F3">
        <w:rPr>
          <w:rFonts w:ascii="Garamond" w:hAnsi="Garamond"/>
        </w:rPr>
        <w:t>wybrać</w:t>
      </w:r>
      <w:proofErr w:type="gramEnd"/>
      <w:r w:rsidRPr="008727F3">
        <w:rPr>
          <w:rFonts w:ascii="Garamond" w:hAnsi="Garamond"/>
        </w:rPr>
        <w:t xml:space="preserve"> Ofertę lub większą liczbę Ofert, najkorzystniejszych pod względem kryteriów wyboru Ofert,</w:t>
      </w:r>
    </w:p>
    <w:p w14:paraId="6163F20A" w14:textId="50025C0F" w:rsidR="00B162AF" w:rsidRPr="008727F3" w:rsidRDefault="00257A10" w:rsidP="005E4A65">
      <w:pPr>
        <w:numPr>
          <w:ilvl w:val="0"/>
          <w:numId w:val="29"/>
        </w:numPr>
        <w:spacing w:after="200" w:line="276" w:lineRule="auto"/>
        <w:contextualSpacing/>
        <w:jc w:val="both"/>
        <w:rPr>
          <w:rFonts w:ascii="Garamond" w:hAnsi="Garamond"/>
        </w:rPr>
      </w:pPr>
      <w:proofErr w:type="gramStart"/>
      <w:r w:rsidRPr="008727F3">
        <w:rPr>
          <w:rFonts w:ascii="Garamond" w:hAnsi="Garamond"/>
        </w:rPr>
        <w:t>nie</w:t>
      </w:r>
      <w:proofErr w:type="gramEnd"/>
      <w:r w:rsidRPr="008727F3">
        <w:rPr>
          <w:rFonts w:ascii="Garamond" w:hAnsi="Garamond"/>
        </w:rPr>
        <w:t xml:space="preserve"> dokonać wyboru żadnej Oferty, jeżeli nie wynika z nich możliwość właściwego udzielania świadczeń zdrowotnych</w:t>
      </w:r>
      <w:r w:rsidR="00B162AF" w:rsidRPr="008727F3">
        <w:rPr>
          <w:rFonts w:ascii="Garamond" w:hAnsi="Garamond"/>
        </w:rPr>
        <w:t>.</w:t>
      </w:r>
    </w:p>
    <w:p w14:paraId="52494EA3"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615A975C" w14:textId="77777777" w:rsidR="00B162AF" w:rsidRPr="008727F3" w:rsidRDefault="00B162AF" w:rsidP="00B162AF">
      <w:pPr>
        <w:pStyle w:val="Default"/>
        <w:spacing w:line="264" w:lineRule="auto"/>
        <w:ind w:left="-11"/>
        <w:jc w:val="center"/>
        <w:rPr>
          <w:rFonts w:ascii="Garamond" w:hAnsi="Garamond"/>
          <w:b/>
          <w:bCs/>
          <w:sz w:val="22"/>
          <w:szCs w:val="22"/>
        </w:rPr>
      </w:pPr>
      <w:r w:rsidRPr="008727F3">
        <w:rPr>
          <w:rFonts w:ascii="Garamond" w:hAnsi="Garamond"/>
          <w:b/>
          <w:bCs/>
          <w:sz w:val="22"/>
          <w:szCs w:val="22"/>
        </w:rPr>
        <w:t>Rozstrzygnięcie Konkursu ofert</w:t>
      </w:r>
    </w:p>
    <w:p w14:paraId="6B6D7D96" w14:textId="77777777" w:rsidR="00B162AF" w:rsidRPr="008727F3" w:rsidRDefault="00B162AF" w:rsidP="00B162AF">
      <w:pPr>
        <w:numPr>
          <w:ilvl w:val="0"/>
          <w:numId w:val="18"/>
        </w:numPr>
        <w:spacing w:after="0" w:line="264" w:lineRule="auto"/>
        <w:jc w:val="both"/>
        <w:rPr>
          <w:rFonts w:ascii="Garamond" w:hAnsi="Garamond"/>
        </w:rPr>
      </w:pPr>
      <w:r w:rsidRPr="008727F3">
        <w:rPr>
          <w:rFonts w:ascii="Garamond" w:hAnsi="Garamond"/>
        </w:rPr>
        <w:t>Ogłoszenie o rozstrzygnięciu Konkursu ofert zostaje zamieszczone niezwłocznie po dokonaniu wyboru Oferty przez Komisję konkursową w miejscu i terminie określonym w Ogłoszeniu o Konkursie Ofert.</w:t>
      </w:r>
    </w:p>
    <w:p w14:paraId="6277C32D" w14:textId="77777777" w:rsidR="00B162AF" w:rsidRPr="008727F3" w:rsidRDefault="00B162AF" w:rsidP="00B162AF">
      <w:pPr>
        <w:numPr>
          <w:ilvl w:val="0"/>
          <w:numId w:val="18"/>
        </w:numPr>
        <w:spacing w:after="0" w:line="264" w:lineRule="auto"/>
        <w:jc w:val="both"/>
        <w:rPr>
          <w:rFonts w:ascii="Garamond" w:hAnsi="Garamond"/>
        </w:rPr>
      </w:pPr>
      <w:r w:rsidRPr="008727F3">
        <w:rPr>
          <w:rFonts w:ascii="Garamond" w:hAnsi="Garamond"/>
        </w:rPr>
        <w:t>Z chwilą ogłoszenia rozstrzygnięcia Konkursu ofert następuje jego zakończenie.</w:t>
      </w:r>
    </w:p>
    <w:p w14:paraId="27876D8A" w14:textId="77777777" w:rsidR="00B162AF" w:rsidRPr="008727F3" w:rsidRDefault="00B162AF" w:rsidP="00B162AF">
      <w:pPr>
        <w:spacing w:after="0" w:line="264" w:lineRule="auto"/>
        <w:ind w:left="360"/>
        <w:jc w:val="both"/>
        <w:rPr>
          <w:rFonts w:ascii="Garamond" w:hAnsi="Garamond"/>
        </w:rPr>
      </w:pPr>
    </w:p>
    <w:p w14:paraId="118218F5"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47042FF7" w14:textId="77777777" w:rsidR="00B162AF" w:rsidRPr="008727F3" w:rsidRDefault="00B162AF" w:rsidP="00B162AF">
      <w:pPr>
        <w:pStyle w:val="Default"/>
        <w:spacing w:line="264" w:lineRule="auto"/>
        <w:ind w:left="-11"/>
        <w:jc w:val="center"/>
        <w:rPr>
          <w:rFonts w:ascii="Garamond" w:hAnsi="Garamond"/>
          <w:b/>
          <w:bCs/>
          <w:sz w:val="22"/>
          <w:szCs w:val="22"/>
        </w:rPr>
      </w:pPr>
      <w:r w:rsidRPr="008727F3">
        <w:rPr>
          <w:rFonts w:ascii="Garamond" w:hAnsi="Garamond"/>
          <w:b/>
          <w:bCs/>
          <w:sz w:val="22"/>
          <w:szCs w:val="22"/>
        </w:rPr>
        <w:t>Środki odwoławcze</w:t>
      </w:r>
    </w:p>
    <w:p w14:paraId="06B10315" w14:textId="77777777" w:rsidR="00B162AF" w:rsidRPr="008727F3" w:rsidRDefault="00B162AF" w:rsidP="00B162AF">
      <w:pPr>
        <w:numPr>
          <w:ilvl w:val="0"/>
          <w:numId w:val="8"/>
        </w:numPr>
        <w:spacing w:after="0" w:line="264" w:lineRule="auto"/>
        <w:jc w:val="both"/>
        <w:rPr>
          <w:rFonts w:ascii="Garamond" w:hAnsi="Garamond"/>
        </w:rPr>
      </w:pPr>
      <w:r w:rsidRPr="008727F3">
        <w:rPr>
          <w:rFonts w:ascii="Garamond" w:hAnsi="Garamond"/>
        </w:rPr>
        <w:t>W toku Konkursu ofert, do czasu jego zakończenia, Oferent może złożyć w formie pisemnej do Komisji konkursowej umotywowany protest w terminie 7 dni roboczych od dokonania zaskarżonej czynności.</w:t>
      </w:r>
    </w:p>
    <w:p w14:paraId="4FCFE2C4" w14:textId="77777777" w:rsidR="00B162AF" w:rsidRPr="008727F3" w:rsidRDefault="00B162AF" w:rsidP="00B162AF">
      <w:pPr>
        <w:numPr>
          <w:ilvl w:val="0"/>
          <w:numId w:val="8"/>
        </w:numPr>
        <w:spacing w:after="0" w:line="264" w:lineRule="auto"/>
        <w:jc w:val="both"/>
        <w:rPr>
          <w:rFonts w:ascii="Garamond" w:hAnsi="Garamond"/>
        </w:rPr>
      </w:pPr>
      <w:r w:rsidRPr="008727F3">
        <w:rPr>
          <w:rFonts w:ascii="Garamond" w:hAnsi="Garamond"/>
        </w:rPr>
        <w:t xml:space="preserve">Do czasu rozpatrzenia protestu Konkurs ofert ulega zawieszeniu, </w:t>
      </w:r>
      <w:proofErr w:type="gramStart"/>
      <w:r w:rsidRPr="008727F3">
        <w:rPr>
          <w:rFonts w:ascii="Garamond" w:hAnsi="Garamond"/>
        </w:rPr>
        <w:t>chyba że</w:t>
      </w:r>
      <w:proofErr w:type="gramEnd"/>
      <w:r w:rsidRPr="008727F3">
        <w:rPr>
          <w:rFonts w:ascii="Garamond" w:hAnsi="Garamond"/>
        </w:rPr>
        <w:t xml:space="preserve"> z treści protestu wynika, że jest on oczywiście bezzasadny.</w:t>
      </w:r>
      <w:bookmarkStart w:id="0" w:name="mip12189268"/>
      <w:bookmarkEnd w:id="0"/>
    </w:p>
    <w:p w14:paraId="753B647F" w14:textId="77777777" w:rsidR="00B162AF" w:rsidRPr="008727F3" w:rsidRDefault="00B162AF" w:rsidP="00B162AF">
      <w:pPr>
        <w:numPr>
          <w:ilvl w:val="0"/>
          <w:numId w:val="8"/>
        </w:numPr>
        <w:spacing w:after="0" w:line="264" w:lineRule="auto"/>
        <w:jc w:val="both"/>
        <w:rPr>
          <w:rFonts w:ascii="Garamond" w:hAnsi="Garamond"/>
        </w:rPr>
      </w:pPr>
      <w:r w:rsidRPr="008727F3">
        <w:rPr>
          <w:rFonts w:ascii="Garamond" w:hAnsi="Garamond"/>
        </w:rPr>
        <w:t>Komisja konkursowa rozpatruje i rozstrzyga protest w ciągu 7 dni od dnia jego otrzymania i udziela pisemnej odpowiedzi składającemu protest. Nieuwzględnienie protestu wymaga uzasadnienia.</w:t>
      </w:r>
      <w:bookmarkStart w:id="1" w:name="mip12189269"/>
      <w:bookmarkEnd w:id="1"/>
    </w:p>
    <w:p w14:paraId="028B608A" w14:textId="77777777" w:rsidR="00B162AF" w:rsidRPr="008727F3" w:rsidRDefault="00B162AF" w:rsidP="00B162AF">
      <w:pPr>
        <w:numPr>
          <w:ilvl w:val="0"/>
          <w:numId w:val="8"/>
        </w:numPr>
        <w:spacing w:after="0" w:line="264" w:lineRule="auto"/>
        <w:jc w:val="both"/>
        <w:rPr>
          <w:rFonts w:ascii="Garamond" w:hAnsi="Garamond"/>
        </w:rPr>
      </w:pPr>
      <w:r w:rsidRPr="008727F3">
        <w:rPr>
          <w:rFonts w:ascii="Garamond" w:hAnsi="Garamond"/>
        </w:rPr>
        <w:t>Protest złożony po terminie nie podlega rozpatrzeniu.</w:t>
      </w:r>
      <w:bookmarkStart w:id="2" w:name="mip12189270"/>
      <w:bookmarkEnd w:id="2"/>
    </w:p>
    <w:p w14:paraId="3803401C" w14:textId="09E5CF2A" w:rsidR="00B162AF" w:rsidRPr="008727F3" w:rsidRDefault="00B162AF" w:rsidP="00B162AF">
      <w:pPr>
        <w:numPr>
          <w:ilvl w:val="0"/>
          <w:numId w:val="8"/>
        </w:numPr>
        <w:spacing w:after="0" w:line="264" w:lineRule="auto"/>
        <w:jc w:val="both"/>
        <w:rPr>
          <w:rFonts w:ascii="Garamond" w:hAnsi="Garamond"/>
        </w:rPr>
      </w:pPr>
      <w:r w:rsidRPr="008727F3">
        <w:rPr>
          <w:rFonts w:ascii="Garamond" w:hAnsi="Garamond"/>
        </w:rPr>
        <w:t xml:space="preserve">Informację o wniesieniu protestu i jego rozstrzygnięciu niezwłocznie zamieszcza się na tablicy ogłoszeń, znajdującej się w </w:t>
      </w:r>
      <w:r w:rsidR="00CF249A" w:rsidRPr="008727F3">
        <w:rPr>
          <w:rFonts w:ascii="Garamond" w:hAnsi="Garamond"/>
        </w:rPr>
        <w:t>budynku administracji SCM w Goleniowie spółka z o.</w:t>
      </w:r>
      <w:proofErr w:type="gramStart"/>
      <w:r w:rsidR="00CF249A" w:rsidRPr="008727F3">
        <w:rPr>
          <w:rFonts w:ascii="Garamond" w:hAnsi="Garamond"/>
        </w:rPr>
        <w:t>o</w:t>
      </w:r>
      <w:proofErr w:type="gramEnd"/>
      <w:r w:rsidR="00CF249A" w:rsidRPr="008727F3">
        <w:rPr>
          <w:rFonts w:ascii="Garamond" w:hAnsi="Garamond"/>
        </w:rPr>
        <w:t>.</w:t>
      </w:r>
      <w:r w:rsidRPr="008727F3">
        <w:rPr>
          <w:rFonts w:ascii="Garamond" w:hAnsi="Garamond"/>
        </w:rPr>
        <w:t xml:space="preserve">  </w:t>
      </w:r>
      <w:proofErr w:type="gramStart"/>
      <w:r w:rsidRPr="008727F3">
        <w:rPr>
          <w:rFonts w:ascii="Garamond" w:hAnsi="Garamond"/>
        </w:rPr>
        <w:t>oraz</w:t>
      </w:r>
      <w:proofErr w:type="gramEnd"/>
      <w:r w:rsidRPr="008727F3">
        <w:rPr>
          <w:rFonts w:ascii="Garamond" w:hAnsi="Garamond"/>
        </w:rPr>
        <w:t xml:space="preserve"> na stronie internetowej Udzielającego zamówienia.</w:t>
      </w:r>
      <w:bookmarkStart w:id="3" w:name="mip12189271"/>
      <w:bookmarkEnd w:id="3"/>
    </w:p>
    <w:p w14:paraId="6FBF51EE" w14:textId="77777777" w:rsidR="00B162AF" w:rsidRPr="008727F3" w:rsidRDefault="00B162AF" w:rsidP="00B162AF">
      <w:pPr>
        <w:numPr>
          <w:ilvl w:val="0"/>
          <w:numId w:val="8"/>
        </w:numPr>
        <w:spacing w:after="0" w:line="264" w:lineRule="auto"/>
        <w:jc w:val="both"/>
        <w:rPr>
          <w:rFonts w:ascii="Garamond" w:hAnsi="Garamond"/>
        </w:rPr>
      </w:pPr>
      <w:r w:rsidRPr="008727F3">
        <w:rPr>
          <w:rFonts w:ascii="Garamond" w:hAnsi="Garamond"/>
        </w:rPr>
        <w:t>W przypadku uwzględnienia protestu Komisja konkursowa powtarza zaskarżoną czynność.</w:t>
      </w:r>
    </w:p>
    <w:p w14:paraId="19B70D8D" w14:textId="7C22AE3D" w:rsidR="00B162AF" w:rsidRPr="008727F3" w:rsidRDefault="00B162AF" w:rsidP="00B162AF">
      <w:pPr>
        <w:numPr>
          <w:ilvl w:val="0"/>
          <w:numId w:val="8"/>
        </w:numPr>
        <w:spacing w:after="0" w:line="264" w:lineRule="auto"/>
        <w:jc w:val="both"/>
        <w:rPr>
          <w:rFonts w:ascii="Garamond" w:hAnsi="Garamond"/>
        </w:rPr>
      </w:pPr>
      <w:r w:rsidRPr="008727F3">
        <w:rPr>
          <w:rFonts w:ascii="Garamond" w:hAnsi="Garamond"/>
        </w:rPr>
        <w:t xml:space="preserve">Podmiot biorący udział w konkursie może wnieść do </w:t>
      </w:r>
      <w:r w:rsidR="00B84771" w:rsidRPr="008727F3">
        <w:rPr>
          <w:rFonts w:ascii="Garamond" w:hAnsi="Garamond"/>
        </w:rPr>
        <w:t xml:space="preserve">Prezesa Zarządu </w:t>
      </w:r>
      <w:r w:rsidRPr="008727F3">
        <w:rPr>
          <w:rFonts w:ascii="Garamond" w:hAnsi="Garamond"/>
        </w:rPr>
        <w:t>Udzielającego zamówienia, w terminie 7 dni od dnia ogłoszenia o rozstrzygnięciu Konkursu ofert, odwołanie dotyczące rozstrzygnięcia Konkursu Ofert. Odwołanie wniesione po terminie nie podlega rozpatrzeniu.</w:t>
      </w:r>
      <w:bookmarkStart w:id="4" w:name="mip12189274"/>
      <w:bookmarkEnd w:id="4"/>
    </w:p>
    <w:p w14:paraId="1E8F97E4" w14:textId="77777777" w:rsidR="00B162AF" w:rsidRPr="008727F3" w:rsidRDefault="00B162AF" w:rsidP="00B162AF">
      <w:pPr>
        <w:numPr>
          <w:ilvl w:val="0"/>
          <w:numId w:val="8"/>
        </w:numPr>
        <w:spacing w:after="0" w:line="264" w:lineRule="auto"/>
        <w:jc w:val="both"/>
        <w:rPr>
          <w:rFonts w:ascii="Garamond" w:hAnsi="Garamond"/>
        </w:rPr>
      </w:pPr>
      <w:r w:rsidRPr="008727F3">
        <w:rPr>
          <w:rFonts w:ascii="Garamond" w:hAnsi="Garamond"/>
        </w:rPr>
        <w:t>Odwołanie rozpatrywane jest w terminie 7 dni od dnia jego otrzymania. Wniesienie odwołania wstrzymuje zawarcie umowy o udzielanie świadczeń zdrowotnych do czasu jego rozpatrzenia.</w:t>
      </w:r>
    </w:p>
    <w:p w14:paraId="05C2CC1D" w14:textId="77777777" w:rsidR="00B162AF" w:rsidRPr="008727F3" w:rsidRDefault="00B162AF" w:rsidP="00B162AF">
      <w:pPr>
        <w:numPr>
          <w:ilvl w:val="0"/>
          <w:numId w:val="8"/>
        </w:numPr>
        <w:spacing w:after="0" w:line="264" w:lineRule="auto"/>
        <w:jc w:val="both"/>
        <w:rPr>
          <w:rFonts w:ascii="Garamond" w:hAnsi="Garamond"/>
        </w:rPr>
      </w:pPr>
      <w:r w:rsidRPr="008727F3">
        <w:rPr>
          <w:rFonts w:ascii="Garamond" w:hAnsi="Garamond"/>
        </w:rPr>
        <w:lastRenderedPageBreak/>
        <w:t>O sposobie rozpatrzenia odwołania Udzielający Zamówienie niezwłocznie informuje wnoszącego odwołanie.</w:t>
      </w:r>
    </w:p>
    <w:p w14:paraId="1D1D368D" w14:textId="77777777" w:rsidR="00B162AF" w:rsidRPr="008727F3" w:rsidRDefault="00B162AF" w:rsidP="00B162AF">
      <w:pPr>
        <w:pStyle w:val="Default"/>
        <w:numPr>
          <w:ilvl w:val="0"/>
          <w:numId w:val="1"/>
        </w:numPr>
        <w:spacing w:line="264" w:lineRule="auto"/>
        <w:ind w:left="567" w:hanging="578"/>
        <w:jc w:val="center"/>
        <w:rPr>
          <w:rFonts w:ascii="Garamond" w:hAnsi="Garamond"/>
          <w:b/>
          <w:bCs/>
          <w:sz w:val="22"/>
          <w:szCs w:val="22"/>
        </w:rPr>
      </w:pPr>
    </w:p>
    <w:p w14:paraId="04C273AD" w14:textId="77777777" w:rsidR="00B162AF" w:rsidRPr="008727F3" w:rsidRDefault="00B162AF" w:rsidP="00B162AF">
      <w:pPr>
        <w:pStyle w:val="Default"/>
        <w:spacing w:line="264" w:lineRule="auto"/>
        <w:ind w:left="-11"/>
        <w:jc w:val="center"/>
        <w:rPr>
          <w:rFonts w:ascii="Garamond" w:hAnsi="Garamond"/>
          <w:b/>
          <w:bCs/>
          <w:sz w:val="22"/>
          <w:szCs w:val="22"/>
        </w:rPr>
      </w:pPr>
      <w:r w:rsidRPr="008727F3">
        <w:rPr>
          <w:rFonts w:ascii="Garamond" w:hAnsi="Garamond"/>
          <w:b/>
          <w:bCs/>
          <w:sz w:val="22"/>
          <w:szCs w:val="22"/>
        </w:rPr>
        <w:t>Unieważnienie Konkursu</w:t>
      </w:r>
    </w:p>
    <w:p w14:paraId="32DC6D05" w14:textId="342D58D9" w:rsidR="00B162AF" w:rsidRPr="008727F3" w:rsidRDefault="00B162AF" w:rsidP="00B162AF">
      <w:pPr>
        <w:numPr>
          <w:ilvl w:val="0"/>
          <w:numId w:val="15"/>
        </w:numPr>
        <w:spacing w:after="0" w:line="264" w:lineRule="auto"/>
        <w:jc w:val="both"/>
        <w:rPr>
          <w:rFonts w:ascii="Garamond" w:hAnsi="Garamond"/>
        </w:rPr>
      </w:pPr>
      <w:r w:rsidRPr="008727F3">
        <w:rPr>
          <w:rFonts w:ascii="Garamond" w:hAnsi="Garamond"/>
        </w:rPr>
        <w:t xml:space="preserve">Udzielający zamówienia unieważnia Konkurs </w:t>
      </w:r>
      <w:r w:rsidR="00B2278D" w:rsidRPr="008727F3">
        <w:rPr>
          <w:rFonts w:ascii="Garamond" w:hAnsi="Garamond"/>
        </w:rPr>
        <w:t>ofert,</w:t>
      </w:r>
      <w:r w:rsidRPr="008727F3">
        <w:rPr>
          <w:rFonts w:ascii="Garamond" w:hAnsi="Garamond"/>
        </w:rPr>
        <w:t xml:space="preserve"> gdy:</w:t>
      </w:r>
    </w:p>
    <w:p w14:paraId="4D4F22FF" w14:textId="77777777" w:rsidR="00B162AF" w:rsidRPr="008727F3" w:rsidRDefault="00B162AF" w:rsidP="00B162AF">
      <w:pPr>
        <w:numPr>
          <w:ilvl w:val="1"/>
          <w:numId w:val="6"/>
        </w:numPr>
        <w:tabs>
          <w:tab w:val="left" w:pos="851"/>
        </w:tabs>
        <w:spacing w:after="0" w:line="264" w:lineRule="auto"/>
        <w:ind w:left="851" w:hanging="425"/>
        <w:jc w:val="both"/>
        <w:rPr>
          <w:rFonts w:ascii="Garamond" w:hAnsi="Garamond"/>
        </w:rPr>
      </w:pPr>
      <w:bookmarkStart w:id="5" w:name="mip12189244"/>
      <w:bookmarkEnd w:id="5"/>
      <w:proofErr w:type="gramStart"/>
      <w:r w:rsidRPr="008727F3">
        <w:rPr>
          <w:rFonts w:ascii="Garamond" w:hAnsi="Garamond"/>
        </w:rPr>
        <w:t>nie</w:t>
      </w:r>
      <w:proofErr w:type="gramEnd"/>
      <w:r w:rsidRPr="008727F3">
        <w:rPr>
          <w:rFonts w:ascii="Garamond" w:hAnsi="Garamond"/>
        </w:rPr>
        <w:t xml:space="preserve"> wpłynęła żadna Oferta;</w:t>
      </w:r>
    </w:p>
    <w:p w14:paraId="6FFE63BB" w14:textId="77777777" w:rsidR="00B162AF" w:rsidRPr="008727F3" w:rsidRDefault="00B162AF" w:rsidP="00B162AF">
      <w:pPr>
        <w:numPr>
          <w:ilvl w:val="1"/>
          <w:numId w:val="6"/>
        </w:numPr>
        <w:tabs>
          <w:tab w:val="left" w:pos="851"/>
        </w:tabs>
        <w:spacing w:after="0" w:line="264" w:lineRule="auto"/>
        <w:ind w:left="851" w:hanging="425"/>
        <w:jc w:val="both"/>
        <w:rPr>
          <w:rFonts w:ascii="Garamond" w:hAnsi="Garamond"/>
        </w:rPr>
      </w:pPr>
      <w:bookmarkStart w:id="6" w:name="mip12189245"/>
      <w:bookmarkEnd w:id="6"/>
      <w:proofErr w:type="gramStart"/>
      <w:r w:rsidRPr="008727F3">
        <w:rPr>
          <w:rFonts w:ascii="Garamond" w:hAnsi="Garamond"/>
        </w:rPr>
        <w:t>wpłynęła</w:t>
      </w:r>
      <w:proofErr w:type="gramEnd"/>
      <w:r w:rsidRPr="008727F3">
        <w:rPr>
          <w:rFonts w:ascii="Garamond" w:hAnsi="Garamond"/>
        </w:rPr>
        <w:t xml:space="preserve"> jedna Oferta niepodlegająca odrzuceniu, z zastrzeżeniem ust. 2;</w:t>
      </w:r>
    </w:p>
    <w:p w14:paraId="0D44E7A3" w14:textId="77777777" w:rsidR="00B162AF" w:rsidRPr="008727F3" w:rsidRDefault="00B162AF" w:rsidP="00B162AF">
      <w:pPr>
        <w:numPr>
          <w:ilvl w:val="1"/>
          <w:numId w:val="6"/>
        </w:numPr>
        <w:tabs>
          <w:tab w:val="left" w:pos="851"/>
        </w:tabs>
        <w:spacing w:after="0" w:line="264" w:lineRule="auto"/>
        <w:ind w:left="851" w:hanging="425"/>
        <w:jc w:val="both"/>
        <w:rPr>
          <w:rFonts w:ascii="Garamond" w:hAnsi="Garamond"/>
        </w:rPr>
      </w:pPr>
      <w:bookmarkStart w:id="7" w:name="mip12189246"/>
      <w:bookmarkEnd w:id="7"/>
      <w:proofErr w:type="gramStart"/>
      <w:r w:rsidRPr="008727F3">
        <w:rPr>
          <w:rFonts w:ascii="Garamond" w:hAnsi="Garamond"/>
        </w:rPr>
        <w:t>odrzucono</w:t>
      </w:r>
      <w:proofErr w:type="gramEnd"/>
      <w:r w:rsidRPr="008727F3">
        <w:rPr>
          <w:rFonts w:ascii="Garamond" w:hAnsi="Garamond"/>
        </w:rPr>
        <w:t xml:space="preserve"> wszystkie Oferty;</w:t>
      </w:r>
    </w:p>
    <w:p w14:paraId="2776FE81" w14:textId="77777777" w:rsidR="00B162AF" w:rsidRPr="008727F3" w:rsidRDefault="00B162AF" w:rsidP="00B162AF">
      <w:pPr>
        <w:numPr>
          <w:ilvl w:val="1"/>
          <w:numId w:val="6"/>
        </w:numPr>
        <w:tabs>
          <w:tab w:val="left" w:pos="851"/>
        </w:tabs>
        <w:spacing w:after="0" w:line="264" w:lineRule="auto"/>
        <w:ind w:left="851" w:hanging="425"/>
        <w:jc w:val="both"/>
        <w:rPr>
          <w:rFonts w:ascii="Garamond" w:hAnsi="Garamond"/>
        </w:rPr>
      </w:pPr>
      <w:bookmarkStart w:id="8" w:name="mip12189247"/>
      <w:bookmarkEnd w:id="8"/>
      <w:proofErr w:type="gramStart"/>
      <w:r w:rsidRPr="008727F3">
        <w:rPr>
          <w:rFonts w:ascii="Garamond" w:hAnsi="Garamond"/>
        </w:rPr>
        <w:t>kwota</w:t>
      </w:r>
      <w:proofErr w:type="gramEnd"/>
      <w:r w:rsidRPr="008727F3">
        <w:rPr>
          <w:rFonts w:ascii="Garamond" w:hAnsi="Garamond"/>
        </w:rPr>
        <w:t xml:space="preserve"> najkorzystniejszej Oferty przewyższa kwotę, którą Udzielający zamówienie przeznaczył na finansowanie świadczeń w Konkursie Ofert;</w:t>
      </w:r>
    </w:p>
    <w:p w14:paraId="1B0E6DBD" w14:textId="77777777" w:rsidR="00B162AF" w:rsidRPr="008727F3" w:rsidRDefault="00B162AF" w:rsidP="00B162AF">
      <w:pPr>
        <w:numPr>
          <w:ilvl w:val="1"/>
          <w:numId w:val="6"/>
        </w:numPr>
        <w:tabs>
          <w:tab w:val="left" w:pos="851"/>
        </w:tabs>
        <w:spacing w:after="0" w:line="264" w:lineRule="auto"/>
        <w:ind w:left="851" w:hanging="425"/>
        <w:jc w:val="both"/>
        <w:rPr>
          <w:rFonts w:ascii="Garamond" w:hAnsi="Garamond"/>
        </w:rPr>
      </w:pPr>
      <w:bookmarkStart w:id="9" w:name="mip12189248"/>
      <w:bookmarkEnd w:id="9"/>
      <w:proofErr w:type="gramStart"/>
      <w:r w:rsidRPr="008727F3">
        <w:rPr>
          <w:rFonts w:ascii="Garamond" w:hAnsi="Garamond"/>
        </w:rPr>
        <w:t>nastąpiła</w:t>
      </w:r>
      <w:proofErr w:type="gramEnd"/>
      <w:r w:rsidRPr="008727F3">
        <w:rPr>
          <w:rFonts w:ascii="Garamond" w:hAnsi="Garamond"/>
        </w:rPr>
        <w:t xml:space="preserve"> istotna zmiana okoliczności powodująca, że prowadzenie Konkursu lub zawarcie umowy nie leży w interesie pacjentów Udzielającego Zamówienie, czego nie można było wcześniej przewidzieć.</w:t>
      </w:r>
    </w:p>
    <w:p w14:paraId="13949B18" w14:textId="77777777" w:rsidR="00B162AF" w:rsidRPr="008727F3" w:rsidRDefault="00B162AF" w:rsidP="00B162AF">
      <w:pPr>
        <w:numPr>
          <w:ilvl w:val="0"/>
          <w:numId w:val="15"/>
        </w:numPr>
        <w:spacing w:after="0" w:line="264" w:lineRule="auto"/>
        <w:jc w:val="both"/>
        <w:rPr>
          <w:rFonts w:ascii="Garamond" w:hAnsi="Garamond"/>
        </w:rPr>
      </w:pPr>
      <w:bookmarkStart w:id="10" w:name="mip12189249"/>
      <w:bookmarkEnd w:id="10"/>
      <w:r w:rsidRPr="008727F3">
        <w:rPr>
          <w:rFonts w:ascii="Garamond" w:hAnsi="Garamond"/>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470E9A5F" w14:textId="77777777" w:rsidR="00B162AF" w:rsidRPr="008727F3" w:rsidRDefault="00B162AF" w:rsidP="00B162AF">
      <w:pPr>
        <w:pStyle w:val="Default"/>
        <w:numPr>
          <w:ilvl w:val="0"/>
          <w:numId w:val="1"/>
        </w:numPr>
        <w:spacing w:line="264" w:lineRule="auto"/>
        <w:ind w:left="567" w:hanging="578"/>
        <w:jc w:val="center"/>
        <w:rPr>
          <w:rFonts w:ascii="Garamond" w:hAnsi="Garamond"/>
          <w:b/>
          <w:sz w:val="22"/>
          <w:szCs w:val="22"/>
        </w:rPr>
      </w:pPr>
    </w:p>
    <w:p w14:paraId="16450043" w14:textId="77777777" w:rsidR="00B162AF" w:rsidRPr="008727F3" w:rsidRDefault="00B162AF" w:rsidP="00B162AF">
      <w:pPr>
        <w:pStyle w:val="Default"/>
        <w:spacing w:line="264" w:lineRule="auto"/>
        <w:ind w:left="-11"/>
        <w:jc w:val="center"/>
        <w:rPr>
          <w:rFonts w:ascii="Garamond" w:hAnsi="Garamond"/>
          <w:b/>
          <w:bCs/>
          <w:sz w:val="22"/>
          <w:szCs w:val="22"/>
        </w:rPr>
      </w:pPr>
      <w:r w:rsidRPr="008727F3">
        <w:rPr>
          <w:rFonts w:ascii="Garamond" w:hAnsi="Garamond"/>
          <w:b/>
          <w:bCs/>
          <w:sz w:val="22"/>
          <w:szCs w:val="22"/>
        </w:rPr>
        <w:t>Podpisanie umowy</w:t>
      </w:r>
    </w:p>
    <w:p w14:paraId="7027C455" w14:textId="77777777" w:rsidR="00B162AF" w:rsidRPr="008727F3" w:rsidRDefault="00B162AF" w:rsidP="00B162AF">
      <w:pPr>
        <w:numPr>
          <w:ilvl w:val="0"/>
          <w:numId w:val="16"/>
        </w:numPr>
        <w:spacing w:after="0" w:line="264" w:lineRule="auto"/>
        <w:jc w:val="both"/>
        <w:rPr>
          <w:rFonts w:ascii="Garamond" w:hAnsi="Garamond"/>
        </w:rPr>
      </w:pPr>
      <w:r w:rsidRPr="008727F3">
        <w:rPr>
          <w:rFonts w:ascii="Garamond" w:hAnsi="Garamond"/>
        </w:rPr>
        <w:t xml:space="preserve">Z Oferentem wyłonionym w trybie Konkursu ofert Udzielający zamówienia zawiera umowę na udzielanie świadczeń zdrowotnych w określonym zakresie zgodnie ze wzorem umowy stanowiącym </w:t>
      </w:r>
      <w:r w:rsidRPr="008727F3">
        <w:rPr>
          <w:rFonts w:ascii="Garamond" w:hAnsi="Garamond"/>
          <w:b/>
        </w:rPr>
        <w:t>załącznik nr 4 do SWKO</w:t>
      </w:r>
      <w:r w:rsidRPr="008727F3">
        <w:rPr>
          <w:rFonts w:ascii="Garamond" w:hAnsi="Garamond"/>
        </w:rPr>
        <w:t>, z zastrzeżeniem ustaleń dokonanych na podstawie § 10 ust. 5 SWKO.</w:t>
      </w:r>
    </w:p>
    <w:p w14:paraId="40A3E159" w14:textId="77777777" w:rsidR="00B162AF" w:rsidRPr="008727F3" w:rsidRDefault="00B162AF" w:rsidP="00B162AF">
      <w:pPr>
        <w:numPr>
          <w:ilvl w:val="0"/>
          <w:numId w:val="16"/>
        </w:numPr>
        <w:spacing w:after="0" w:line="264" w:lineRule="auto"/>
        <w:jc w:val="both"/>
        <w:rPr>
          <w:rFonts w:ascii="Garamond" w:hAnsi="Garamond"/>
        </w:rPr>
      </w:pPr>
      <w:r w:rsidRPr="008727F3">
        <w:rPr>
          <w:rFonts w:ascii="Garamond" w:hAnsi="Garamond"/>
        </w:rPr>
        <w:t>Umowa wymaga formy pisemnej pod rygorem nieważności.</w:t>
      </w:r>
    </w:p>
    <w:p w14:paraId="6A08DF88" w14:textId="77777777" w:rsidR="00B162AF" w:rsidRPr="008727F3" w:rsidRDefault="00B162AF" w:rsidP="00B162AF">
      <w:pPr>
        <w:numPr>
          <w:ilvl w:val="0"/>
          <w:numId w:val="16"/>
        </w:numPr>
        <w:spacing w:after="0" w:line="264" w:lineRule="auto"/>
        <w:jc w:val="both"/>
        <w:rPr>
          <w:rFonts w:ascii="Garamond" w:hAnsi="Garamond"/>
        </w:rPr>
      </w:pPr>
      <w:r w:rsidRPr="008727F3">
        <w:rPr>
          <w:rFonts w:ascii="Garamond" w:hAnsi="Garamond"/>
        </w:rPr>
        <w:t>Miejsce i termin podpisania umowy określa Udzielający zamówienia i niezwłocznie informuje o tym Oferenta, którego Oferta została wybrana. Oferent ma obowiązek stawić się w miejscu i terminie podpisania umowy i jej podpisania.</w:t>
      </w:r>
    </w:p>
    <w:p w14:paraId="71745A31" w14:textId="77777777" w:rsidR="00B162AF" w:rsidRPr="008727F3" w:rsidRDefault="00B162AF" w:rsidP="00B162AF">
      <w:pPr>
        <w:numPr>
          <w:ilvl w:val="0"/>
          <w:numId w:val="16"/>
        </w:numPr>
        <w:spacing w:after="0" w:line="264" w:lineRule="auto"/>
        <w:jc w:val="both"/>
        <w:rPr>
          <w:rFonts w:ascii="Garamond" w:hAnsi="Garamond"/>
        </w:rPr>
      </w:pPr>
      <w:r w:rsidRPr="008727F3">
        <w:rPr>
          <w:rFonts w:ascii="Garamond" w:hAnsi="Garamond"/>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7B4F853" w14:textId="77777777" w:rsidR="00B162AF" w:rsidRPr="008727F3" w:rsidRDefault="00B162AF" w:rsidP="00B162AF">
      <w:pPr>
        <w:pStyle w:val="Default"/>
        <w:numPr>
          <w:ilvl w:val="0"/>
          <w:numId w:val="1"/>
        </w:numPr>
        <w:spacing w:line="264" w:lineRule="auto"/>
        <w:ind w:left="567" w:hanging="578"/>
        <w:jc w:val="center"/>
        <w:rPr>
          <w:rFonts w:ascii="Garamond" w:hAnsi="Garamond"/>
          <w:b/>
          <w:sz w:val="22"/>
          <w:szCs w:val="22"/>
        </w:rPr>
      </w:pPr>
    </w:p>
    <w:p w14:paraId="14A738A2" w14:textId="77777777" w:rsidR="00B162AF" w:rsidRPr="008727F3" w:rsidRDefault="00B162AF" w:rsidP="00B162AF">
      <w:pPr>
        <w:pStyle w:val="Default"/>
        <w:spacing w:line="264" w:lineRule="auto"/>
        <w:jc w:val="center"/>
        <w:rPr>
          <w:rFonts w:ascii="Garamond" w:hAnsi="Garamond"/>
          <w:b/>
          <w:bCs/>
          <w:sz w:val="22"/>
          <w:szCs w:val="22"/>
        </w:rPr>
      </w:pPr>
      <w:r w:rsidRPr="008727F3">
        <w:rPr>
          <w:rFonts w:ascii="Garamond" w:hAnsi="Garamond"/>
          <w:b/>
          <w:bCs/>
          <w:sz w:val="22"/>
          <w:szCs w:val="22"/>
        </w:rPr>
        <w:t>Postanowienia końcowe</w:t>
      </w:r>
    </w:p>
    <w:p w14:paraId="6E346655" w14:textId="59E31B52" w:rsidR="00B162AF" w:rsidRPr="008727F3" w:rsidRDefault="00B162AF" w:rsidP="00B162AF">
      <w:pPr>
        <w:numPr>
          <w:ilvl w:val="0"/>
          <w:numId w:val="17"/>
        </w:numPr>
        <w:spacing w:after="0" w:line="264" w:lineRule="auto"/>
        <w:jc w:val="both"/>
        <w:rPr>
          <w:rFonts w:ascii="Garamond" w:hAnsi="Garamond"/>
        </w:rPr>
      </w:pPr>
      <w:r w:rsidRPr="008727F3">
        <w:rPr>
          <w:rFonts w:ascii="Garamond" w:hAnsi="Garamond"/>
        </w:rPr>
        <w:t xml:space="preserve">SWKO stosuje się do Konkursu ofert poprzedzającego zawarcie umów o udzielenie zamówienia na świadczenia zdrowotne na okres </w:t>
      </w:r>
      <w:r w:rsidR="0080461D" w:rsidRPr="008727F3">
        <w:rPr>
          <w:rFonts w:ascii="Garamond" w:hAnsi="Garamond"/>
          <w:b/>
          <w:color w:val="000000"/>
        </w:rPr>
        <w:t xml:space="preserve">od dnia </w:t>
      </w:r>
      <w:r w:rsidR="00D312FD" w:rsidRPr="008727F3">
        <w:rPr>
          <w:rFonts w:ascii="Garamond" w:hAnsi="Garamond"/>
          <w:b/>
          <w:color w:val="000000"/>
        </w:rPr>
        <w:t xml:space="preserve">01 </w:t>
      </w:r>
      <w:r w:rsidR="008E7045" w:rsidRPr="008727F3">
        <w:rPr>
          <w:rFonts w:ascii="Garamond" w:hAnsi="Garamond"/>
          <w:b/>
          <w:color w:val="000000"/>
        </w:rPr>
        <w:t>grudnia</w:t>
      </w:r>
      <w:r w:rsidR="00C245B2" w:rsidRPr="008727F3">
        <w:rPr>
          <w:rFonts w:ascii="Garamond" w:hAnsi="Garamond"/>
          <w:b/>
          <w:color w:val="000000"/>
        </w:rPr>
        <w:t xml:space="preserve"> 2022</w:t>
      </w:r>
      <w:r w:rsidRPr="008727F3">
        <w:rPr>
          <w:rFonts w:ascii="Garamond" w:hAnsi="Garamond"/>
          <w:b/>
          <w:color w:val="000000"/>
        </w:rPr>
        <w:t xml:space="preserve"> r. do 31 grudnia 202</w:t>
      </w:r>
      <w:r w:rsidR="00C245B2" w:rsidRPr="008727F3">
        <w:rPr>
          <w:rFonts w:ascii="Garamond" w:hAnsi="Garamond"/>
          <w:b/>
          <w:color w:val="000000"/>
        </w:rPr>
        <w:t>4</w:t>
      </w:r>
      <w:r w:rsidRPr="008727F3">
        <w:rPr>
          <w:rFonts w:ascii="Garamond" w:hAnsi="Garamond"/>
          <w:b/>
          <w:color w:val="000000"/>
        </w:rPr>
        <w:t xml:space="preserve"> roku</w:t>
      </w:r>
      <w:r w:rsidR="003833E2" w:rsidRPr="008727F3">
        <w:rPr>
          <w:rFonts w:ascii="Garamond" w:hAnsi="Garamond"/>
          <w:b/>
          <w:color w:val="000000"/>
        </w:rPr>
        <w:t>,</w:t>
      </w:r>
      <w:r w:rsidRPr="008727F3">
        <w:rPr>
          <w:rFonts w:ascii="Garamond" w:hAnsi="Garamond"/>
          <w:b/>
          <w:color w:val="000000"/>
        </w:rPr>
        <w:t xml:space="preserve"> </w:t>
      </w:r>
      <w:r w:rsidRPr="008727F3">
        <w:rPr>
          <w:rFonts w:ascii="Garamond" w:hAnsi="Garamond"/>
          <w:b/>
        </w:rPr>
        <w:t xml:space="preserve">nie później jednak niż do dnia zakończenia obowiązywania umowy </w:t>
      </w:r>
      <w:r w:rsidR="003833E2" w:rsidRPr="008727F3">
        <w:rPr>
          <w:rFonts w:ascii="Garamond" w:hAnsi="Garamond"/>
          <w:b/>
        </w:rPr>
        <w:t xml:space="preserve">dotyczącej </w:t>
      </w:r>
      <w:r w:rsidRPr="008727F3">
        <w:rPr>
          <w:rFonts w:ascii="Garamond" w:hAnsi="Garamond"/>
          <w:b/>
        </w:rPr>
        <w:t>udzielani</w:t>
      </w:r>
      <w:r w:rsidR="003833E2" w:rsidRPr="008727F3">
        <w:rPr>
          <w:rFonts w:ascii="Garamond" w:hAnsi="Garamond"/>
          <w:b/>
        </w:rPr>
        <w:t>a</w:t>
      </w:r>
      <w:r w:rsidRPr="008727F3">
        <w:rPr>
          <w:rFonts w:ascii="Garamond" w:hAnsi="Garamond"/>
          <w:b/>
        </w:rPr>
        <w:t xml:space="preserve"> świadczeń opieki zdrowotnej z NFZ lub jego następcą prawnym</w:t>
      </w:r>
      <w:r w:rsidR="00FC477B" w:rsidRPr="008727F3">
        <w:rPr>
          <w:rFonts w:ascii="Garamond" w:hAnsi="Garamond"/>
          <w:b/>
        </w:rPr>
        <w:t xml:space="preserve"> w Oddziale </w:t>
      </w:r>
      <w:r w:rsidR="00BD0D3C" w:rsidRPr="008727F3">
        <w:rPr>
          <w:rFonts w:ascii="Garamond" w:hAnsi="Garamond"/>
          <w:b/>
        </w:rPr>
        <w:t>Internistycznym</w:t>
      </w:r>
      <w:r w:rsidR="008819B2" w:rsidRPr="008727F3">
        <w:rPr>
          <w:rFonts w:ascii="Garamond" w:hAnsi="Garamond"/>
          <w:b/>
          <w:color w:val="000000"/>
        </w:rPr>
        <w:t xml:space="preserve"> oraz na Izbie Przyjęć</w:t>
      </w:r>
      <w:r w:rsidR="00502813" w:rsidRPr="008727F3">
        <w:rPr>
          <w:rFonts w:ascii="Garamond" w:hAnsi="Garamond"/>
          <w:b/>
          <w:color w:val="000000"/>
        </w:rPr>
        <w:t>.</w:t>
      </w:r>
    </w:p>
    <w:p w14:paraId="6B46AFA8" w14:textId="77777777" w:rsidR="00B162AF" w:rsidRPr="008727F3" w:rsidRDefault="00B162AF" w:rsidP="00B162AF">
      <w:pPr>
        <w:numPr>
          <w:ilvl w:val="0"/>
          <w:numId w:val="17"/>
        </w:numPr>
        <w:spacing w:after="0" w:line="264" w:lineRule="auto"/>
        <w:ind w:left="357" w:hanging="357"/>
        <w:jc w:val="both"/>
        <w:rPr>
          <w:rFonts w:ascii="Garamond" w:hAnsi="Garamond"/>
        </w:rPr>
      </w:pPr>
      <w:r w:rsidRPr="008727F3">
        <w:rPr>
          <w:rFonts w:ascii="Garamond" w:hAnsi="Garamond"/>
        </w:rPr>
        <w:t xml:space="preserve">Udzielający zamówienia </w:t>
      </w:r>
      <w:r w:rsidRPr="008727F3">
        <w:rPr>
          <w:rFonts w:ascii="Garamond" w:hAnsi="Garamond"/>
          <w:bCs/>
        </w:rPr>
        <w:t>zastrzega sobie prawo do odwołania Konkursu ofert na każdym jego etapie, w całości lub części, oraz do przesunięcia terminu składania Ofert, otwarcia Ofert lub opublikowania rozstrzygnięcia konkursu, bez podania przyczyny.</w:t>
      </w:r>
    </w:p>
    <w:p w14:paraId="11CDA5B6" w14:textId="6BA968AB" w:rsidR="00B162AF" w:rsidRPr="008727F3" w:rsidRDefault="00B162AF" w:rsidP="00B162AF">
      <w:pPr>
        <w:numPr>
          <w:ilvl w:val="0"/>
          <w:numId w:val="17"/>
        </w:numPr>
        <w:spacing w:after="0" w:line="264" w:lineRule="auto"/>
        <w:ind w:left="357" w:hanging="357"/>
        <w:jc w:val="both"/>
        <w:rPr>
          <w:rFonts w:ascii="Garamond" w:hAnsi="Garamond"/>
        </w:rPr>
      </w:pPr>
      <w:r w:rsidRPr="008727F3">
        <w:rPr>
          <w:rFonts w:ascii="Garamond" w:hAnsi="Garamond"/>
          <w:bCs/>
        </w:rPr>
        <w:t>Do Konkursu ofert nie stosuje się przepisów o zamówieniach publicznych.</w:t>
      </w:r>
    </w:p>
    <w:p w14:paraId="52B53A8F" w14:textId="77777777" w:rsidR="00B162AF" w:rsidRPr="00DA79B8" w:rsidRDefault="00B162AF" w:rsidP="00B162AF">
      <w:pPr>
        <w:spacing w:after="0" w:line="264" w:lineRule="auto"/>
        <w:jc w:val="both"/>
        <w:rPr>
          <w:rFonts w:ascii="Garamond" w:hAnsi="Garamond"/>
          <w:b/>
          <w:sz w:val="18"/>
          <w:szCs w:val="18"/>
        </w:rPr>
      </w:pPr>
      <w:r w:rsidRPr="00DA79B8">
        <w:rPr>
          <w:rFonts w:ascii="Garamond" w:hAnsi="Garamond"/>
          <w:b/>
          <w:sz w:val="18"/>
          <w:szCs w:val="18"/>
        </w:rPr>
        <w:t>Załączniki do SWKO:</w:t>
      </w:r>
    </w:p>
    <w:p w14:paraId="1008E344" w14:textId="77777777" w:rsidR="00B162AF" w:rsidRPr="00DA79B8" w:rsidRDefault="00B162AF" w:rsidP="00B162AF">
      <w:pPr>
        <w:numPr>
          <w:ilvl w:val="0"/>
          <w:numId w:val="5"/>
        </w:numPr>
        <w:spacing w:after="0" w:line="264" w:lineRule="auto"/>
        <w:jc w:val="both"/>
        <w:rPr>
          <w:rFonts w:ascii="Garamond" w:hAnsi="Garamond"/>
          <w:sz w:val="18"/>
          <w:szCs w:val="18"/>
        </w:rPr>
      </w:pPr>
      <w:r w:rsidRPr="00DA79B8">
        <w:rPr>
          <w:rFonts w:ascii="Garamond" w:hAnsi="Garamond"/>
          <w:sz w:val="18"/>
          <w:szCs w:val="18"/>
        </w:rPr>
        <w:t>Formularz ofertowy.</w:t>
      </w:r>
    </w:p>
    <w:p w14:paraId="40034F0A" w14:textId="77777777" w:rsidR="00B162AF" w:rsidRPr="00DA79B8" w:rsidRDefault="00B162AF" w:rsidP="00B162AF">
      <w:pPr>
        <w:numPr>
          <w:ilvl w:val="0"/>
          <w:numId w:val="5"/>
        </w:numPr>
        <w:spacing w:after="0" w:line="264" w:lineRule="auto"/>
        <w:jc w:val="both"/>
        <w:rPr>
          <w:rFonts w:ascii="Garamond" w:hAnsi="Garamond"/>
          <w:sz w:val="18"/>
          <w:szCs w:val="18"/>
        </w:rPr>
      </w:pPr>
      <w:r w:rsidRPr="00DA79B8">
        <w:rPr>
          <w:rFonts w:ascii="Garamond" w:hAnsi="Garamond"/>
          <w:sz w:val="18"/>
          <w:szCs w:val="18"/>
        </w:rPr>
        <w:t>Oznaczenie oferty.</w:t>
      </w:r>
    </w:p>
    <w:p w14:paraId="59FC1A55" w14:textId="77777777" w:rsidR="00B162AF" w:rsidRPr="00DA79B8" w:rsidRDefault="00B162AF" w:rsidP="00B162AF">
      <w:pPr>
        <w:numPr>
          <w:ilvl w:val="0"/>
          <w:numId w:val="5"/>
        </w:numPr>
        <w:spacing w:after="0" w:line="264" w:lineRule="auto"/>
        <w:jc w:val="both"/>
        <w:rPr>
          <w:rFonts w:ascii="Garamond" w:hAnsi="Garamond"/>
          <w:sz w:val="18"/>
          <w:szCs w:val="18"/>
        </w:rPr>
      </w:pPr>
      <w:r w:rsidRPr="00DA79B8">
        <w:rPr>
          <w:rFonts w:ascii="Garamond" w:hAnsi="Garamond"/>
          <w:sz w:val="18"/>
          <w:szCs w:val="18"/>
        </w:rPr>
        <w:t>Potwierdzenie złożenia oferty.</w:t>
      </w:r>
    </w:p>
    <w:p w14:paraId="378B17B4" w14:textId="77777777" w:rsidR="00B162AF" w:rsidRPr="00DA79B8" w:rsidRDefault="00B162AF" w:rsidP="00B162AF">
      <w:pPr>
        <w:numPr>
          <w:ilvl w:val="0"/>
          <w:numId w:val="5"/>
        </w:numPr>
        <w:spacing w:after="0" w:line="264" w:lineRule="auto"/>
        <w:jc w:val="both"/>
        <w:rPr>
          <w:rFonts w:ascii="Garamond" w:hAnsi="Garamond"/>
          <w:sz w:val="18"/>
          <w:szCs w:val="18"/>
        </w:rPr>
      </w:pPr>
      <w:r w:rsidRPr="00DA79B8">
        <w:rPr>
          <w:rFonts w:ascii="Garamond" w:hAnsi="Garamond"/>
          <w:sz w:val="18"/>
          <w:szCs w:val="18"/>
        </w:rPr>
        <w:t xml:space="preserve">Wzór umowy. </w:t>
      </w:r>
    </w:p>
    <w:p w14:paraId="57B8F779" w14:textId="77777777" w:rsidR="00B162AF" w:rsidRPr="008727F3" w:rsidRDefault="00B162AF" w:rsidP="00B162AF">
      <w:pPr>
        <w:spacing w:after="0" w:line="264" w:lineRule="auto"/>
        <w:rPr>
          <w:rFonts w:ascii="Garamond" w:hAnsi="Garamond"/>
        </w:rPr>
      </w:pPr>
    </w:p>
    <w:p w14:paraId="6DFACFD2" w14:textId="77777777" w:rsidR="00B162AF" w:rsidRPr="008727F3" w:rsidRDefault="00B162AF" w:rsidP="00B162AF">
      <w:pPr>
        <w:pStyle w:val="Bezodstpw"/>
        <w:ind w:left="3420"/>
        <w:jc w:val="center"/>
        <w:rPr>
          <w:rFonts w:ascii="Garamond" w:hAnsi="Garamond"/>
          <w:i/>
        </w:rPr>
      </w:pPr>
      <w:r w:rsidRPr="008727F3">
        <w:rPr>
          <w:rFonts w:ascii="Garamond" w:hAnsi="Garamond"/>
          <w:i/>
        </w:rPr>
        <w:t>Szpitalnego Centrum Medycznego w Goleniowie</w:t>
      </w:r>
    </w:p>
    <w:p w14:paraId="4A039696" w14:textId="77777777" w:rsidR="00B162AF" w:rsidRPr="008727F3" w:rsidRDefault="00B162AF" w:rsidP="00B162AF">
      <w:pPr>
        <w:pStyle w:val="Bezodstpw"/>
        <w:ind w:left="3780"/>
        <w:jc w:val="center"/>
        <w:rPr>
          <w:rFonts w:ascii="Garamond" w:hAnsi="Garamond"/>
          <w:i/>
        </w:rPr>
      </w:pPr>
      <w:proofErr w:type="gramStart"/>
      <w:r w:rsidRPr="008727F3">
        <w:rPr>
          <w:rFonts w:ascii="Garamond" w:hAnsi="Garamond"/>
          <w:i/>
        </w:rPr>
        <w:t>spółka</w:t>
      </w:r>
      <w:proofErr w:type="gramEnd"/>
      <w:r w:rsidRPr="008727F3">
        <w:rPr>
          <w:rFonts w:ascii="Garamond" w:hAnsi="Garamond"/>
          <w:i/>
        </w:rPr>
        <w:t xml:space="preserve"> z ograniczoną odpowiedzialnością</w:t>
      </w:r>
    </w:p>
    <w:p w14:paraId="25DF75B5" w14:textId="08B35B20" w:rsidR="00AB660D" w:rsidRPr="008727F3" w:rsidRDefault="00AB660D" w:rsidP="00B162AF">
      <w:pPr>
        <w:pStyle w:val="Bezodstpw"/>
        <w:ind w:left="3780"/>
        <w:jc w:val="center"/>
        <w:rPr>
          <w:rFonts w:ascii="Garamond" w:hAnsi="Garamond"/>
          <w:i/>
        </w:rPr>
      </w:pPr>
      <w:r w:rsidRPr="008727F3">
        <w:rPr>
          <w:rFonts w:ascii="Garamond" w:hAnsi="Garamond"/>
          <w:i/>
        </w:rPr>
        <w:t>Katarzyna Kęcka</w:t>
      </w:r>
    </w:p>
    <w:p w14:paraId="06B4D688" w14:textId="25B4F971" w:rsidR="00B162AF" w:rsidRPr="008727F3" w:rsidRDefault="00C245B2" w:rsidP="00B162AF">
      <w:pPr>
        <w:pStyle w:val="Bezodstpw"/>
        <w:ind w:left="3780"/>
        <w:jc w:val="center"/>
        <w:rPr>
          <w:rFonts w:ascii="Garamond" w:hAnsi="Garamond"/>
          <w:i/>
        </w:rPr>
      </w:pPr>
      <w:r w:rsidRPr="008727F3">
        <w:rPr>
          <w:rFonts w:ascii="Garamond" w:hAnsi="Garamond"/>
          <w:i/>
        </w:rPr>
        <w:t>(oryginał podpisu w dokumentacji)</w:t>
      </w:r>
    </w:p>
    <w:p w14:paraId="4CC84A9D" w14:textId="145B5DC6" w:rsidR="00B162AF" w:rsidRPr="008727F3" w:rsidRDefault="00B162AF" w:rsidP="00B162AF">
      <w:pPr>
        <w:spacing w:after="0" w:line="264" w:lineRule="auto"/>
        <w:rPr>
          <w:rFonts w:ascii="Garamond" w:hAnsi="Garamond"/>
        </w:rPr>
      </w:pPr>
      <w:r w:rsidRPr="008727F3">
        <w:rPr>
          <w:rFonts w:ascii="Garamond" w:hAnsi="Garamond"/>
        </w:rPr>
        <w:t xml:space="preserve">Goleniów, dnia </w:t>
      </w:r>
      <w:r w:rsidR="008E7045" w:rsidRPr="008727F3">
        <w:rPr>
          <w:rFonts w:ascii="Garamond" w:hAnsi="Garamond"/>
        </w:rPr>
        <w:t>15 listopad</w:t>
      </w:r>
      <w:r w:rsidR="00164DC0" w:rsidRPr="008727F3">
        <w:rPr>
          <w:rFonts w:ascii="Garamond" w:hAnsi="Garamond"/>
        </w:rPr>
        <w:t xml:space="preserve"> 202</w:t>
      </w:r>
      <w:r w:rsidR="00C245B2" w:rsidRPr="008727F3">
        <w:rPr>
          <w:rFonts w:ascii="Garamond" w:hAnsi="Garamond"/>
        </w:rPr>
        <w:t>2</w:t>
      </w:r>
      <w:r w:rsidRPr="008727F3">
        <w:rPr>
          <w:rFonts w:ascii="Garamond" w:hAnsi="Garamond"/>
        </w:rPr>
        <w:t xml:space="preserve"> r.</w:t>
      </w:r>
    </w:p>
    <w:p w14:paraId="669B7D12" w14:textId="77777777" w:rsidR="00B162AF" w:rsidRPr="008727F3" w:rsidRDefault="00B162AF" w:rsidP="00B162AF">
      <w:pPr>
        <w:spacing w:after="0" w:line="264" w:lineRule="auto"/>
        <w:rPr>
          <w:rFonts w:ascii="Garamond" w:hAnsi="Garamond"/>
        </w:rPr>
      </w:pPr>
    </w:p>
    <w:p w14:paraId="761A088F" w14:textId="77777777" w:rsidR="00B162AF" w:rsidRPr="008727F3" w:rsidRDefault="00B162AF" w:rsidP="00B162AF">
      <w:pPr>
        <w:spacing w:after="0" w:line="264" w:lineRule="auto"/>
        <w:rPr>
          <w:rFonts w:ascii="Garamond" w:hAnsi="Garamond"/>
        </w:rPr>
      </w:pPr>
    </w:p>
    <w:p w14:paraId="5FC73ACD" w14:textId="77777777" w:rsidR="00B162AF" w:rsidRPr="008727F3" w:rsidRDefault="00B162AF" w:rsidP="00B162AF">
      <w:pPr>
        <w:spacing w:after="0" w:line="240" w:lineRule="auto"/>
        <w:jc w:val="right"/>
        <w:rPr>
          <w:rFonts w:ascii="Garamond" w:hAnsi="Garamond"/>
          <w:b/>
        </w:rPr>
      </w:pPr>
      <w:r w:rsidRPr="008727F3">
        <w:rPr>
          <w:rFonts w:ascii="Garamond" w:hAnsi="Garamond"/>
          <w:b/>
        </w:rPr>
        <w:t xml:space="preserve">Załącznik nr 2 </w:t>
      </w:r>
    </w:p>
    <w:p w14:paraId="7927B731" w14:textId="77777777" w:rsidR="00B162AF" w:rsidRPr="008727F3" w:rsidRDefault="00B162AF" w:rsidP="00B162AF">
      <w:pPr>
        <w:spacing w:after="0" w:line="240" w:lineRule="auto"/>
        <w:jc w:val="right"/>
        <w:rPr>
          <w:rFonts w:ascii="Garamond" w:hAnsi="Garamond"/>
          <w:b/>
          <w:i/>
        </w:rPr>
      </w:pPr>
      <w:proofErr w:type="gramStart"/>
      <w:r w:rsidRPr="008727F3">
        <w:rPr>
          <w:rFonts w:ascii="Garamond" w:hAnsi="Garamond"/>
          <w:b/>
        </w:rPr>
        <w:t>do</w:t>
      </w:r>
      <w:proofErr w:type="gramEnd"/>
      <w:r w:rsidRPr="008727F3">
        <w:rPr>
          <w:rFonts w:ascii="Garamond" w:hAnsi="Garamond"/>
          <w:b/>
        </w:rPr>
        <w:t xml:space="preserve"> </w:t>
      </w:r>
      <w:r w:rsidRPr="008727F3">
        <w:rPr>
          <w:rFonts w:ascii="Garamond" w:hAnsi="Garamond"/>
          <w:b/>
          <w:i/>
        </w:rPr>
        <w:t>Szczegółowych warunków konkursu ofert</w:t>
      </w:r>
    </w:p>
    <w:p w14:paraId="03ABC226" w14:textId="77777777" w:rsidR="00B162AF" w:rsidRPr="008727F3" w:rsidRDefault="00B162AF" w:rsidP="00B162AF">
      <w:pPr>
        <w:spacing w:after="0" w:line="240" w:lineRule="auto"/>
        <w:jc w:val="right"/>
        <w:rPr>
          <w:rFonts w:ascii="Garamond" w:hAnsi="Garamond"/>
          <w:b/>
          <w:i/>
        </w:rPr>
      </w:pPr>
      <w:proofErr w:type="gramStart"/>
      <w:r w:rsidRPr="008727F3">
        <w:rPr>
          <w:rFonts w:ascii="Garamond" w:hAnsi="Garamond"/>
          <w:b/>
          <w:bCs/>
        </w:rPr>
        <w:t>w</w:t>
      </w:r>
      <w:proofErr w:type="gramEnd"/>
      <w:r w:rsidRPr="008727F3">
        <w:rPr>
          <w:rFonts w:ascii="Garamond" w:hAnsi="Garamond"/>
          <w:b/>
          <w:bCs/>
        </w:rPr>
        <w:t xml:space="preserve"> sprawie zawierania umów na</w:t>
      </w:r>
      <w:r w:rsidRPr="008727F3">
        <w:rPr>
          <w:rFonts w:ascii="Garamond" w:hAnsi="Garamond"/>
          <w:b/>
        </w:rPr>
        <w:t xml:space="preserve"> </w:t>
      </w:r>
      <w:r w:rsidRPr="008727F3">
        <w:rPr>
          <w:rFonts w:ascii="Garamond" w:hAnsi="Garamond"/>
          <w:b/>
          <w:i/>
        </w:rPr>
        <w:t>udzielanie świadczeń zdrowotnych</w:t>
      </w:r>
    </w:p>
    <w:p w14:paraId="6F43DC48" w14:textId="77777777" w:rsidR="00B162AF" w:rsidRPr="008727F3" w:rsidRDefault="00B162AF" w:rsidP="00B162AF">
      <w:pPr>
        <w:spacing w:after="0" w:line="240" w:lineRule="auto"/>
        <w:jc w:val="right"/>
        <w:rPr>
          <w:rFonts w:ascii="Garamond" w:hAnsi="Garamond"/>
          <w:b/>
          <w:i/>
        </w:rPr>
      </w:pPr>
      <w:proofErr w:type="gramStart"/>
      <w:r w:rsidRPr="008727F3">
        <w:rPr>
          <w:rFonts w:ascii="Garamond" w:hAnsi="Garamond"/>
          <w:b/>
          <w:i/>
        </w:rPr>
        <w:t>w</w:t>
      </w:r>
      <w:proofErr w:type="gramEnd"/>
      <w:r w:rsidRPr="008727F3">
        <w:rPr>
          <w:rFonts w:ascii="Garamond" w:hAnsi="Garamond"/>
          <w:b/>
          <w:i/>
        </w:rPr>
        <w:t xml:space="preserve"> Szpitalnym Centrum Medycznym w Goleniowie sp. z o.</w:t>
      </w:r>
      <w:proofErr w:type="gramStart"/>
      <w:r w:rsidRPr="008727F3">
        <w:rPr>
          <w:rFonts w:ascii="Garamond" w:hAnsi="Garamond"/>
          <w:b/>
          <w:i/>
        </w:rPr>
        <w:t>o</w:t>
      </w:r>
      <w:proofErr w:type="gramEnd"/>
      <w:r w:rsidRPr="008727F3">
        <w:rPr>
          <w:rFonts w:ascii="Garamond" w:hAnsi="Garamond"/>
          <w:b/>
          <w:i/>
        </w:rPr>
        <w:t>.</w:t>
      </w:r>
    </w:p>
    <w:p w14:paraId="1966A401" w14:textId="77777777" w:rsidR="00B162AF" w:rsidRPr="008727F3" w:rsidRDefault="00B162AF" w:rsidP="00B162AF">
      <w:pPr>
        <w:spacing w:after="0" w:line="240" w:lineRule="auto"/>
        <w:jc w:val="right"/>
        <w:rPr>
          <w:rFonts w:ascii="Garamond" w:hAnsi="Garamond"/>
          <w:b/>
          <w:i/>
        </w:rPr>
      </w:pPr>
    </w:p>
    <w:p w14:paraId="11AE78EE" w14:textId="77777777" w:rsidR="00B162AF" w:rsidRPr="008727F3" w:rsidRDefault="00B162AF" w:rsidP="00B162AF">
      <w:pPr>
        <w:jc w:val="center"/>
        <w:rPr>
          <w:rFonts w:ascii="Garamond" w:hAnsi="Garamond"/>
          <w:b/>
        </w:rPr>
      </w:pPr>
    </w:p>
    <w:p w14:paraId="6D620FA2" w14:textId="77777777" w:rsidR="00B162AF" w:rsidRPr="008727F3" w:rsidRDefault="00B162AF" w:rsidP="00B162AF">
      <w:pPr>
        <w:pStyle w:val="Nagwek2"/>
        <w:jc w:val="center"/>
        <w:rPr>
          <w:rFonts w:ascii="Garamond" w:hAnsi="Garamond"/>
          <w:i/>
          <w:sz w:val="22"/>
          <w:szCs w:val="22"/>
        </w:rPr>
      </w:pPr>
      <w:r w:rsidRPr="008727F3">
        <w:rPr>
          <w:rFonts w:ascii="Garamond" w:hAnsi="Garamond"/>
          <w:i/>
          <w:sz w:val="22"/>
          <w:szCs w:val="22"/>
        </w:rPr>
        <w:t>OZNACZENIE OFERTY/ UZUPEŁNIENIA OFERTY/ WYCOFANIA OFERTY*</w:t>
      </w:r>
    </w:p>
    <w:p w14:paraId="65FEBD80" w14:textId="77777777" w:rsidR="00B162AF" w:rsidRPr="008727F3" w:rsidRDefault="00B162AF" w:rsidP="00B162AF">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B162AF" w:rsidRPr="008727F3" w14:paraId="6CCA7B66" w14:textId="77777777" w:rsidTr="001A4A6D">
        <w:tc>
          <w:tcPr>
            <w:tcW w:w="8592" w:type="dxa"/>
          </w:tcPr>
          <w:p w14:paraId="78B8B6E1" w14:textId="77777777" w:rsidR="00B162AF" w:rsidRPr="008727F3" w:rsidRDefault="00B162AF" w:rsidP="001A4A6D">
            <w:pPr>
              <w:tabs>
                <w:tab w:val="left" w:pos="900"/>
              </w:tabs>
              <w:jc w:val="center"/>
              <w:rPr>
                <w:rFonts w:ascii="Garamond" w:hAnsi="Garamond"/>
              </w:rPr>
            </w:pPr>
          </w:p>
          <w:p w14:paraId="614CDEB5" w14:textId="77777777" w:rsidR="00B162AF" w:rsidRPr="008727F3" w:rsidRDefault="00B162AF" w:rsidP="001A4A6D">
            <w:pPr>
              <w:pStyle w:val="Bezodstpw"/>
              <w:ind w:left="-70"/>
              <w:jc w:val="center"/>
              <w:rPr>
                <w:rFonts w:ascii="Garamond" w:hAnsi="Garamond"/>
                <w:b/>
              </w:rPr>
            </w:pPr>
            <w:r w:rsidRPr="008727F3">
              <w:rPr>
                <w:rFonts w:ascii="Garamond" w:hAnsi="Garamond"/>
                <w:b/>
              </w:rPr>
              <w:t xml:space="preserve">Szpitalne Centrum Medyczne </w:t>
            </w:r>
          </w:p>
          <w:p w14:paraId="5D08A117" w14:textId="77777777" w:rsidR="00B162AF" w:rsidRPr="008727F3" w:rsidRDefault="00B162AF" w:rsidP="001A4A6D">
            <w:pPr>
              <w:pStyle w:val="Bezodstpw"/>
              <w:ind w:left="-70"/>
              <w:jc w:val="center"/>
              <w:rPr>
                <w:rFonts w:ascii="Garamond" w:hAnsi="Garamond"/>
                <w:b/>
              </w:rPr>
            </w:pPr>
            <w:r w:rsidRPr="008727F3">
              <w:rPr>
                <w:rFonts w:ascii="Garamond" w:hAnsi="Garamond"/>
                <w:b/>
              </w:rPr>
              <w:t xml:space="preserve">w </w:t>
            </w:r>
            <w:proofErr w:type="gramStart"/>
            <w:r w:rsidRPr="008727F3">
              <w:rPr>
                <w:rFonts w:ascii="Garamond" w:hAnsi="Garamond"/>
                <w:b/>
              </w:rPr>
              <w:t>Goleniowie  sp</w:t>
            </w:r>
            <w:proofErr w:type="gramEnd"/>
            <w:r w:rsidRPr="008727F3">
              <w:rPr>
                <w:rFonts w:ascii="Garamond" w:hAnsi="Garamond"/>
                <w:b/>
              </w:rPr>
              <w:t>. z o.</w:t>
            </w:r>
            <w:proofErr w:type="gramStart"/>
            <w:r w:rsidRPr="008727F3">
              <w:rPr>
                <w:rFonts w:ascii="Garamond" w:hAnsi="Garamond"/>
                <w:b/>
              </w:rPr>
              <w:t>o</w:t>
            </w:r>
            <w:proofErr w:type="gramEnd"/>
            <w:r w:rsidRPr="008727F3">
              <w:rPr>
                <w:rFonts w:ascii="Garamond" w:hAnsi="Garamond"/>
                <w:b/>
              </w:rPr>
              <w:t>.</w:t>
            </w:r>
          </w:p>
          <w:p w14:paraId="2F18D94E" w14:textId="77777777" w:rsidR="00B162AF" w:rsidRPr="008727F3" w:rsidRDefault="00B162AF" w:rsidP="001A4A6D">
            <w:pPr>
              <w:pStyle w:val="Bezodstpw"/>
              <w:ind w:left="-70"/>
              <w:jc w:val="center"/>
              <w:rPr>
                <w:rFonts w:ascii="Garamond" w:hAnsi="Garamond"/>
                <w:b/>
              </w:rPr>
            </w:pPr>
            <w:proofErr w:type="gramStart"/>
            <w:r w:rsidRPr="008727F3">
              <w:rPr>
                <w:rFonts w:ascii="Garamond" w:hAnsi="Garamond"/>
                <w:b/>
              </w:rPr>
              <w:t>ul</w:t>
            </w:r>
            <w:proofErr w:type="gramEnd"/>
            <w:r w:rsidRPr="008727F3">
              <w:rPr>
                <w:rFonts w:ascii="Garamond" w:hAnsi="Garamond"/>
                <w:b/>
              </w:rPr>
              <w:t>. Nowogardzka 2</w:t>
            </w:r>
          </w:p>
          <w:p w14:paraId="67555907" w14:textId="77777777" w:rsidR="00B162AF" w:rsidRPr="008727F3" w:rsidRDefault="00B162AF" w:rsidP="001A4A6D">
            <w:pPr>
              <w:pStyle w:val="Bezodstpw"/>
              <w:ind w:left="-70"/>
              <w:jc w:val="center"/>
              <w:rPr>
                <w:rFonts w:ascii="Garamond" w:hAnsi="Garamond"/>
                <w:b/>
              </w:rPr>
            </w:pPr>
            <w:r w:rsidRPr="008727F3">
              <w:rPr>
                <w:rFonts w:ascii="Garamond" w:hAnsi="Garamond"/>
                <w:b/>
              </w:rPr>
              <w:t xml:space="preserve">72-100 Goleniów </w:t>
            </w:r>
          </w:p>
          <w:p w14:paraId="50455DA0" w14:textId="77777777" w:rsidR="00B162AF" w:rsidRPr="008727F3" w:rsidRDefault="00B162AF" w:rsidP="001A4A6D">
            <w:pPr>
              <w:tabs>
                <w:tab w:val="num" w:pos="1134"/>
              </w:tabs>
              <w:jc w:val="center"/>
              <w:rPr>
                <w:rFonts w:ascii="Garamond" w:hAnsi="Garamond"/>
                <w:b/>
              </w:rPr>
            </w:pPr>
          </w:p>
          <w:p w14:paraId="1025952D" w14:textId="22DAE142" w:rsidR="00B162AF" w:rsidRPr="008727F3" w:rsidRDefault="00B162AF" w:rsidP="001A4A6D">
            <w:pPr>
              <w:tabs>
                <w:tab w:val="num" w:pos="1134"/>
              </w:tabs>
              <w:jc w:val="center"/>
              <w:rPr>
                <w:rFonts w:ascii="Garamond" w:hAnsi="Garamond"/>
                <w:b/>
              </w:rPr>
            </w:pPr>
            <w:r w:rsidRPr="008727F3">
              <w:rPr>
                <w:rFonts w:ascii="Garamond" w:hAnsi="Garamond"/>
                <w:b/>
              </w:rPr>
              <w:t>OFERTA: Konkurs ofert 20</w:t>
            </w:r>
            <w:r w:rsidR="00FC477B" w:rsidRPr="008727F3">
              <w:rPr>
                <w:rFonts w:ascii="Garamond" w:hAnsi="Garamond"/>
                <w:b/>
              </w:rPr>
              <w:t>2</w:t>
            </w:r>
            <w:r w:rsidR="00C245B2" w:rsidRPr="008727F3">
              <w:rPr>
                <w:rFonts w:ascii="Garamond" w:hAnsi="Garamond"/>
                <w:b/>
              </w:rPr>
              <w:t>2</w:t>
            </w:r>
            <w:r w:rsidRPr="008727F3">
              <w:rPr>
                <w:rFonts w:ascii="Garamond" w:hAnsi="Garamond"/>
                <w:b/>
              </w:rPr>
              <w:t>-202</w:t>
            </w:r>
            <w:r w:rsidR="00C245B2" w:rsidRPr="008727F3">
              <w:rPr>
                <w:rFonts w:ascii="Garamond" w:hAnsi="Garamond"/>
                <w:b/>
              </w:rPr>
              <w:t>4</w:t>
            </w:r>
            <w:r w:rsidRPr="008727F3">
              <w:rPr>
                <w:rFonts w:ascii="Garamond" w:hAnsi="Garamond"/>
                <w:b/>
              </w:rPr>
              <w:t xml:space="preserve"> (rok)</w:t>
            </w:r>
          </w:p>
          <w:p w14:paraId="0CD88EDB" w14:textId="77777777" w:rsidR="00B162AF" w:rsidRPr="008727F3" w:rsidRDefault="00B162AF" w:rsidP="001A4A6D">
            <w:pPr>
              <w:pStyle w:val="Nagwek2"/>
              <w:jc w:val="both"/>
              <w:rPr>
                <w:rFonts w:ascii="Garamond" w:hAnsi="Garamond"/>
                <w:sz w:val="22"/>
                <w:szCs w:val="22"/>
              </w:rPr>
            </w:pPr>
            <w:r w:rsidRPr="008727F3">
              <w:rPr>
                <w:rFonts w:ascii="Garamond" w:hAnsi="Garamond"/>
                <w:sz w:val="22"/>
                <w:szCs w:val="22"/>
              </w:rPr>
              <w:t xml:space="preserve">Zakres świadczeń: </w:t>
            </w:r>
          </w:p>
          <w:p w14:paraId="573B90A4" w14:textId="67E494E9" w:rsidR="007C0F27" w:rsidRPr="008727F3" w:rsidRDefault="007C0F27" w:rsidP="007C0F27">
            <w:pPr>
              <w:pStyle w:val="Nagwek2"/>
              <w:jc w:val="both"/>
              <w:rPr>
                <w:rFonts w:ascii="Garamond" w:hAnsi="Garamond"/>
                <w:b w:val="0"/>
                <w:sz w:val="22"/>
                <w:szCs w:val="22"/>
              </w:rPr>
            </w:pPr>
            <w:r w:rsidRPr="008727F3">
              <w:rPr>
                <w:rFonts w:ascii="Garamond" w:hAnsi="Garamond"/>
                <w:b w:val="0"/>
                <w:sz w:val="22"/>
                <w:szCs w:val="22"/>
              </w:rPr>
              <w:t xml:space="preserve">Udzielanie świadczeń </w:t>
            </w:r>
            <w:proofErr w:type="gramStart"/>
            <w:r w:rsidRPr="008727F3">
              <w:rPr>
                <w:rFonts w:ascii="Garamond" w:hAnsi="Garamond"/>
                <w:b w:val="0"/>
                <w:sz w:val="22"/>
                <w:szCs w:val="22"/>
              </w:rPr>
              <w:t xml:space="preserve">zdrowotnych </w:t>
            </w:r>
            <w:r w:rsidR="00B2278D" w:rsidRPr="008727F3">
              <w:rPr>
                <w:rFonts w:ascii="Garamond" w:hAnsi="Garamond"/>
                <w:b w:val="0"/>
                <w:sz w:val="22"/>
                <w:szCs w:val="22"/>
              </w:rPr>
              <w:t>jako</w:t>
            </w:r>
            <w:proofErr w:type="gramEnd"/>
            <w:r w:rsidR="00B2278D" w:rsidRPr="008727F3">
              <w:rPr>
                <w:rFonts w:ascii="Garamond" w:hAnsi="Garamond"/>
                <w:b w:val="0"/>
                <w:sz w:val="22"/>
                <w:szCs w:val="22"/>
              </w:rPr>
              <w:t xml:space="preserve"> lekarz</w:t>
            </w:r>
            <w:r w:rsidR="008227E4" w:rsidRPr="008727F3">
              <w:rPr>
                <w:rFonts w:ascii="Garamond" w:hAnsi="Garamond"/>
                <w:b w:val="0"/>
                <w:sz w:val="22"/>
                <w:szCs w:val="22"/>
              </w:rPr>
              <w:t xml:space="preserve"> i lekarz zarządzający</w:t>
            </w:r>
            <w:r w:rsidR="00B2278D" w:rsidRPr="008727F3">
              <w:rPr>
                <w:rFonts w:ascii="Garamond" w:hAnsi="Garamond"/>
                <w:b w:val="0"/>
                <w:sz w:val="22"/>
                <w:szCs w:val="22"/>
              </w:rPr>
              <w:t xml:space="preserve"> </w:t>
            </w:r>
            <w:r w:rsidRPr="008727F3">
              <w:rPr>
                <w:rFonts w:ascii="Garamond" w:hAnsi="Garamond"/>
                <w:b w:val="0"/>
                <w:sz w:val="22"/>
                <w:szCs w:val="22"/>
              </w:rPr>
              <w:t xml:space="preserve">w Oddziale </w:t>
            </w:r>
            <w:r w:rsidR="00880946" w:rsidRPr="008727F3">
              <w:rPr>
                <w:rFonts w:ascii="Garamond" w:hAnsi="Garamond"/>
                <w:b w:val="0"/>
                <w:sz w:val="22"/>
                <w:szCs w:val="22"/>
              </w:rPr>
              <w:t>Internistycznym</w:t>
            </w:r>
            <w:r w:rsidR="009A7698">
              <w:rPr>
                <w:rFonts w:ascii="Garamond" w:hAnsi="Garamond"/>
                <w:b w:val="0"/>
                <w:sz w:val="22"/>
                <w:szCs w:val="22"/>
              </w:rPr>
              <w:t xml:space="preserve"> i jako lekarz na Izbie Przyjęć</w:t>
            </w:r>
            <w:r w:rsidRPr="008727F3">
              <w:rPr>
                <w:rFonts w:ascii="Garamond" w:hAnsi="Garamond"/>
                <w:b w:val="0"/>
                <w:sz w:val="22"/>
                <w:szCs w:val="22"/>
              </w:rPr>
              <w:t xml:space="preserve"> (kod CPV 85112200-2 Medyczne usługi lekarskie; 85121100-4 Ogólne usługi lekarskie),</w:t>
            </w:r>
          </w:p>
          <w:p w14:paraId="6AED212D" w14:textId="77777777" w:rsidR="00B162AF" w:rsidRPr="008727F3" w:rsidRDefault="00B162AF" w:rsidP="001A4A6D">
            <w:pPr>
              <w:tabs>
                <w:tab w:val="num" w:pos="1134"/>
              </w:tabs>
              <w:jc w:val="both"/>
              <w:rPr>
                <w:rFonts w:ascii="Garamond" w:hAnsi="Garamond"/>
                <w:b/>
              </w:rPr>
            </w:pPr>
            <w:r w:rsidRPr="008727F3">
              <w:rPr>
                <w:rFonts w:ascii="Garamond" w:hAnsi="Garamond"/>
                <w:b/>
              </w:rPr>
              <w:t>.......................................................................................................................................</w:t>
            </w:r>
          </w:p>
          <w:p w14:paraId="261EAF57" w14:textId="77777777" w:rsidR="00B162AF" w:rsidRPr="008727F3" w:rsidRDefault="00B162AF" w:rsidP="001A4A6D">
            <w:pPr>
              <w:tabs>
                <w:tab w:val="num" w:pos="1134"/>
              </w:tabs>
              <w:spacing w:after="0"/>
              <w:jc w:val="center"/>
              <w:rPr>
                <w:rFonts w:ascii="Garamond" w:hAnsi="Garamond"/>
              </w:rPr>
            </w:pPr>
            <w:r w:rsidRPr="008727F3">
              <w:rPr>
                <w:rFonts w:ascii="Garamond" w:hAnsi="Garamond"/>
              </w:rPr>
              <w:t xml:space="preserve">(nazwa rodzaju i zakresu świadczeń będącego przedmiotem postępowania </w:t>
            </w:r>
          </w:p>
          <w:p w14:paraId="023956FB" w14:textId="77777777" w:rsidR="00B162AF" w:rsidRPr="008727F3" w:rsidRDefault="00B162AF" w:rsidP="001A4A6D">
            <w:pPr>
              <w:tabs>
                <w:tab w:val="num" w:pos="1134"/>
              </w:tabs>
              <w:spacing w:after="0"/>
              <w:jc w:val="center"/>
              <w:rPr>
                <w:rFonts w:ascii="Garamond" w:hAnsi="Garamond"/>
              </w:rPr>
            </w:pPr>
            <w:proofErr w:type="gramStart"/>
            <w:r w:rsidRPr="008727F3">
              <w:rPr>
                <w:rFonts w:ascii="Garamond" w:hAnsi="Garamond"/>
              </w:rPr>
              <w:t>zgodnie</w:t>
            </w:r>
            <w:proofErr w:type="gramEnd"/>
            <w:r w:rsidRPr="008727F3">
              <w:rPr>
                <w:rFonts w:ascii="Garamond" w:hAnsi="Garamond"/>
              </w:rPr>
              <w:t xml:space="preserve"> z ogłoszeniem o konkursie ofert)</w:t>
            </w:r>
          </w:p>
        </w:tc>
      </w:tr>
      <w:tr w:rsidR="00B162AF" w:rsidRPr="008727F3" w14:paraId="6AB70116" w14:textId="77777777" w:rsidTr="001A4A6D">
        <w:trPr>
          <w:trHeight w:val="1156"/>
        </w:trPr>
        <w:tc>
          <w:tcPr>
            <w:tcW w:w="8592" w:type="dxa"/>
            <w:vAlign w:val="bottom"/>
          </w:tcPr>
          <w:p w14:paraId="2EECFC4F" w14:textId="77777777" w:rsidR="00B162AF" w:rsidRPr="008727F3" w:rsidRDefault="00B162AF" w:rsidP="001A4A6D">
            <w:pPr>
              <w:pStyle w:val="Nagwek2"/>
              <w:jc w:val="both"/>
              <w:rPr>
                <w:rFonts w:ascii="Garamond" w:hAnsi="Garamond"/>
                <w:sz w:val="22"/>
                <w:szCs w:val="22"/>
              </w:rPr>
            </w:pPr>
            <w:r w:rsidRPr="008727F3">
              <w:rPr>
                <w:rFonts w:ascii="Garamond" w:hAnsi="Garamond"/>
                <w:sz w:val="22"/>
                <w:szCs w:val="22"/>
              </w:rPr>
              <w:t xml:space="preserve">Pełna nazwa Oferenta: </w:t>
            </w:r>
          </w:p>
          <w:p w14:paraId="54981DAB" w14:textId="77777777" w:rsidR="00B162AF" w:rsidRPr="008727F3" w:rsidRDefault="00B162AF" w:rsidP="001A4A6D">
            <w:pPr>
              <w:tabs>
                <w:tab w:val="left" w:pos="900"/>
              </w:tabs>
              <w:spacing w:after="120"/>
              <w:rPr>
                <w:rFonts w:ascii="Garamond" w:hAnsi="Garamond"/>
              </w:rPr>
            </w:pPr>
          </w:p>
        </w:tc>
      </w:tr>
      <w:tr w:rsidR="00B162AF" w:rsidRPr="008727F3" w14:paraId="0C5EA557" w14:textId="77777777" w:rsidTr="001A4A6D">
        <w:trPr>
          <w:trHeight w:val="1029"/>
        </w:trPr>
        <w:tc>
          <w:tcPr>
            <w:tcW w:w="8592" w:type="dxa"/>
            <w:vAlign w:val="bottom"/>
          </w:tcPr>
          <w:p w14:paraId="09B18C47" w14:textId="77777777" w:rsidR="00B162AF" w:rsidRPr="008727F3" w:rsidRDefault="00B162AF" w:rsidP="001A4A6D">
            <w:pPr>
              <w:pStyle w:val="Nagwek2"/>
              <w:jc w:val="both"/>
              <w:rPr>
                <w:rFonts w:ascii="Garamond" w:hAnsi="Garamond"/>
                <w:sz w:val="22"/>
                <w:szCs w:val="22"/>
              </w:rPr>
            </w:pPr>
            <w:r w:rsidRPr="008727F3">
              <w:rPr>
                <w:rFonts w:ascii="Garamond" w:hAnsi="Garamond"/>
                <w:sz w:val="22"/>
                <w:szCs w:val="22"/>
              </w:rPr>
              <w:t xml:space="preserve">Adres oferenta: </w:t>
            </w:r>
          </w:p>
          <w:p w14:paraId="7B5F26C1" w14:textId="77777777" w:rsidR="00B162AF" w:rsidRPr="008727F3" w:rsidRDefault="00B162AF" w:rsidP="001A4A6D">
            <w:pPr>
              <w:tabs>
                <w:tab w:val="left" w:pos="900"/>
              </w:tabs>
              <w:spacing w:after="120"/>
              <w:rPr>
                <w:rFonts w:ascii="Garamond" w:hAnsi="Garamond"/>
              </w:rPr>
            </w:pPr>
          </w:p>
        </w:tc>
      </w:tr>
      <w:tr w:rsidR="00B162AF" w:rsidRPr="008727F3" w14:paraId="7630B1F4" w14:textId="77777777" w:rsidTr="001A4A6D">
        <w:trPr>
          <w:trHeight w:val="1339"/>
        </w:trPr>
        <w:tc>
          <w:tcPr>
            <w:tcW w:w="8592" w:type="dxa"/>
            <w:vAlign w:val="bottom"/>
          </w:tcPr>
          <w:p w14:paraId="25F9AB63" w14:textId="77777777" w:rsidR="00B162AF" w:rsidRPr="008727F3" w:rsidRDefault="00B162AF" w:rsidP="001A4A6D">
            <w:pPr>
              <w:tabs>
                <w:tab w:val="left" w:pos="900"/>
              </w:tabs>
              <w:spacing w:after="120"/>
              <w:jc w:val="center"/>
              <w:rPr>
                <w:rFonts w:ascii="Garamond" w:hAnsi="Garamond"/>
              </w:rPr>
            </w:pPr>
            <w:r w:rsidRPr="008727F3">
              <w:rPr>
                <w:rFonts w:ascii="Garamond" w:hAnsi="Garamond"/>
              </w:rPr>
              <w:t>(Oferent – pieczęć, podpis, data)</w:t>
            </w:r>
          </w:p>
        </w:tc>
      </w:tr>
    </w:tbl>
    <w:p w14:paraId="4527D84C" w14:textId="77777777" w:rsidR="00B162AF" w:rsidRPr="008727F3" w:rsidRDefault="00B162AF" w:rsidP="00B162AF">
      <w:pPr>
        <w:pStyle w:val="Bezodstpw"/>
        <w:jc w:val="both"/>
        <w:rPr>
          <w:rFonts w:ascii="Garamond" w:hAnsi="Garamond"/>
        </w:rPr>
      </w:pPr>
    </w:p>
    <w:p w14:paraId="24A1C2CA" w14:textId="77777777" w:rsidR="00B162AF" w:rsidRPr="008727F3" w:rsidRDefault="00B162AF" w:rsidP="00B162AF">
      <w:pPr>
        <w:pStyle w:val="Bezodstpw"/>
        <w:ind w:left="426"/>
        <w:jc w:val="both"/>
        <w:rPr>
          <w:rFonts w:ascii="Garamond" w:hAnsi="Garamond"/>
        </w:rPr>
      </w:pPr>
    </w:p>
    <w:p w14:paraId="6CBA776D" w14:textId="77777777" w:rsidR="00B162AF" w:rsidRPr="008727F3" w:rsidRDefault="00B162AF" w:rsidP="00B162AF">
      <w:pPr>
        <w:pStyle w:val="Bezodstpw"/>
        <w:jc w:val="both"/>
        <w:rPr>
          <w:rFonts w:ascii="Garamond" w:hAnsi="Garamond"/>
          <w:i/>
        </w:rPr>
      </w:pPr>
      <w:r w:rsidRPr="008727F3">
        <w:rPr>
          <w:rFonts w:ascii="Garamond" w:hAnsi="Garamond"/>
          <w:i/>
        </w:rPr>
        <w:t>*niepotrzebne skreśli</w:t>
      </w:r>
    </w:p>
    <w:p w14:paraId="48848BB4" w14:textId="77777777" w:rsidR="00B162AF" w:rsidRPr="008727F3" w:rsidRDefault="00B162AF" w:rsidP="00B162AF">
      <w:pPr>
        <w:pStyle w:val="Bezodstpw"/>
        <w:jc w:val="both"/>
        <w:rPr>
          <w:rFonts w:ascii="Garamond" w:hAnsi="Garamond"/>
          <w:i/>
        </w:rPr>
      </w:pPr>
    </w:p>
    <w:p w14:paraId="1FF06304" w14:textId="77777777" w:rsidR="00B162AF" w:rsidRPr="008727F3" w:rsidRDefault="00B162AF" w:rsidP="00B162AF">
      <w:pPr>
        <w:pStyle w:val="Bezodstpw"/>
        <w:jc w:val="both"/>
        <w:rPr>
          <w:rFonts w:ascii="Garamond" w:hAnsi="Garamond"/>
          <w:i/>
        </w:rPr>
      </w:pPr>
    </w:p>
    <w:p w14:paraId="64135622" w14:textId="77777777" w:rsidR="00B162AF" w:rsidRPr="008727F3" w:rsidRDefault="00B162AF" w:rsidP="00B162AF">
      <w:pPr>
        <w:pStyle w:val="Bezodstpw"/>
        <w:jc w:val="both"/>
        <w:rPr>
          <w:rFonts w:ascii="Garamond" w:hAnsi="Garamond"/>
          <w:i/>
        </w:rPr>
      </w:pPr>
    </w:p>
    <w:p w14:paraId="54DC53B5" w14:textId="77777777" w:rsidR="00B162AF" w:rsidRPr="008727F3" w:rsidRDefault="00B162AF" w:rsidP="00B162AF">
      <w:pPr>
        <w:pStyle w:val="Bezodstpw"/>
        <w:jc w:val="both"/>
        <w:rPr>
          <w:rFonts w:ascii="Garamond" w:hAnsi="Garamond"/>
          <w:i/>
        </w:rPr>
      </w:pPr>
    </w:p>
    <w:p w14:paraId="23841C2D" w14:textId="77777777" w:rsidR="00FC477B" w:rsidRPr="008727F3" w:rsidRDefault="00FC477B" w:rsidP="00B162AF">
      <w:pPr>
        <w:pStyle w:val="Bezodstpw"/>
        <w:jc w:val="both"/>
        <w:rPr>
          <w:rFonts w:ascii="Garamond" w:hAnsi="Garamond"/>
          <w:i/>
        </w:rPr>
      </w:pPr>
    </w:p>
    <w:p w14:paraId="1E39A086" w14:textId="77777777" w:rsidR="00FC477B" w:rsidRPr="008727F3" w:rsidRDefault="00FC477B" w:rsidP="00B162AF">
      <w:pPr>
        <w:pStyle w:val="Bezodstpw"/>
        <w:jc w:val="both"/>
        <w:rPr>
          <w:rFonts w:ascii="Garamond" w:hAnsi="Garamond"/>
          <w:i/>
        </w:rPr>
      </w:pPr>
    </w:p>
    <w:p w14:paraId="57F480EB" w14:textId="77777777" w:rsidR="00006F48" w:rsidRPr="008727F3" w:rsidRDefault="00006F48" w:rsidP="00B162AF">
      <w:pPr>
        <w:pStyle w:val="Bezodstpw"/>
        <w:jc w:val="both"/>
        <w:rPr>
          <w:rFonts w:ascii="Garamond" w:hAnsi="Garamond"/>
          <w:i/>
        </w:rPr>
      </w:pPr>
    </w:p>
    <w:p w14:paraId="5A0299C0" w14:textId="77777777" w:rsidR="00006F48" w:rsidRPr="008727F3" w:rsidRDefault="00006F48" w:rsidP="00B162AF">
      <w:pPr>
        <w:pStyle w:val="Bezodstpw"/>
        <w:jc w:val="both"/>
        <w:rPr>
          <w:rFonts w:ascii="Garamond" w:hAnsi="Garamond"/>
          <w:i/>
        </w:rPr>
      </w:pPr>
    </w:p>
    <w:p w14:paraId="23CFF4AC" w14:textId="77777777" w:rsidR="00B162AF" w:rsidRPr="008727F3" w:rsidRDefault="00B162AF" w:rsidP="00B162AF">
      <w:pPr>
        <w:pStyle w:val="Bezodstpw"/>
        <w:jc w:val="both"/>
        <w:rPr>
          <w:rFonts w:ascii="Garamond" w:hAnsi="Garamond"/>
        </w:rPr>
      </w:pPr>
    </w:p>
    <w:p w14:paraId="7BEA229A" w14:textId="77777777" w:rsidR="00B162AF" w:rsidRPr="008727F3" w:rsidRDefault="00B162AF" w:rsidP="00B162AF">
      <w:pPr>
        <w:spacing w:after="0" w:line="240" w:lineRule="auto"/>
        <w:jc w:val="right"/>
        <w:rPr>
          <w:rFonts w:ascii="Garamond" w:hAnsi="Garamond"/>
          <w:b/>
        </w:rPr>
      </w:pPr>
      <w:r w:rsidRPr="008727F3">
        <w:rPr>
          <w:rFonts w:ascii="Garamond" w:hAnsi="Garamond"/>
          <w:b/>
        </w:rPr>
        <w:t xml:space="preserve">Załącznik nr 3 </w:t>
      </w:r>
    </w:p>
    <w:p w14:paraId="603E7005" w14:textId="77777777" w:rsidR="00B162AF" w:rsidRPr="008727F3" w:rsidRDefault="00B162AF" w:rsidP="00B162AF">
      <w:pPr>
        <w:spacing w:after="0" w:line="240" w:lineRule="auto"/>
        <w:jc w:val="right"/>
        <w:rPr>
          <w:rFonts w:ascii="Garamond" w:hAnsi="Garamond"/>
          <w:b/>
          <w:i/>
        </w:rPr>
      </w:pPr>
      <w:proofErr w:type="gramStart"/>
      <w:r w:rsidRPr="008727F3">
        <w:rPr>
          <w:rFonts w:ascii="Garamond" w:hAnsi="Garamond"/>
          <w:b/>
        </w:rPr>
        <w:t>do</w:t>
      </w:r>
      <w:proofErr w:type="gramEnd"/>
      <w:r w:rsidRPr="008727F3">
        <w:rPr>
          <w:rFonts w:ascii="Garamond" w:hAnsi="Garamond"/>
          <w:b/>
        </w:rPr>
        <w:t xml:space="preserve"> </w:t>
      </w:r>
      <w:r w:rsidRPr="008727F3">
        <w:rPr>
          <w:rFonts w:ascii="Garamond" w:hAnsi="Garamond"/>
          <w:b/>
          <w:i/>
        </w:rPr>
        <w:t>Szczegółowych warunków konkursu ofert</w:t>
      </w:r>
    </w:p>
    <w:p w14:paraId="565C563E" w14:textId="77777777" w:rsidR="00B162AF" w:rsidRPr="008727F3" w:rsidRDefault="00B162AF" w:rsidP="00B162AF">
      <w:pPr>
        <w:spacing w:after="0" w:line="240" w:lineRule="auto"/>
        <w:jc w:val="right"/>
        <w:rPr>
          <w:rFonts w:ascii="Garamond" w:hAnsi="Garamond"/>
          <w:b/>
          <w:i/>
        </w:rPr>
      </w:pPr>
      <w:proofErr w:type="gramStart"/>
      <w:r w:rsidRPr="008727F3">
        <w:rPr>
          <w:rFonts w:ascii="Garamond" w:hAnsi="Garamond"/>
          <w:b/>
          <w:i/>
        </w:rPr>
        <w:t>w</w:t>
      </w:r>
      <w:proofErr w:type="gramEnd"/>
      <w:r w:rsidRPr="008727F3">
        <w:rPr>
          <w:rFonts w:ascii="Garamond" w:hAnsi="Garamond"/>
          <w:b/>
          <w:i/>
        </w:rPr>
        <w:t xml:space="preserve"> sprawie zawierania umów na udzielanie świadczeń zdrowotnych</w:t>
      </w:r>
    </w:p>
    <w:p w14:paraId="2F656DFA" w14:textId="77777777" w:rsidR="00B162AF" w:rsidRPr="008727F3" w:rsidRDefault="00B162AF" w:rsidP="00B162AF">
      <w:pPr>
        <w:spacing w:after="0" w:line="240" w:lineRule="auto"/>
        <w:jc w:val="right"/>
        <w:rPr>
          <w:rFonts w:ascii="Garamond" w:hAnsi="Garamond"/>
          <w:b/>
          <w:i/>
        </w:rPr>
      </w:pPr>
      <w:proofErr w:type="gramStart"/>
      <w:r w:rsidRPr="008727F3">
        <w:rPr>
          <w:rFonts w:ascii="Garamond" w:hAnsi="Garamond"/>
          <w:b/>
          <w:i/>
        </w:rPr>
        <w:t>w</w:t>
      </w:r>
      <w:proofErr w:type="gramEnd"/>
      <w:r w:rsidRPr="008727F3">
        <w:rPr>
          <w:rFonts w:ascii="Garamond" w:hAnsi="Garamond"/>
          <w:b/>
          <w:i/>
        </w:rPr>
        <w:t xml:space="preserve"> Szpitalnym Centrum Medycznym w Goleniowie sp. z o.</w:t>
      </w:r>
      <w:proofErr w:type="gramStart"/>
      <w:r w:rsidRPr="008727F3">
        <w:rPr>
          <w:rFonts w:ascii="Garamond" w:hAnsi="Garamond"/>
          <w:b/>
          <w:i/>
        </w:rPr>
        <w:t>o</w:t>
      </w:r>
      <w:proofErr w:type="gramEnd"/>
      <w:r w:rsidRPr="008727F3">
        <w:rPr>
          <w:rFonts w:ascii="Garamond" w:hAnsi="Garamond"/>
          <w:b/>
          <w:i/>
        </w:rPr>
        <w:t>.</w:t>
      </w:r>
    </w:p>
    <w:p w14:paraId="6138E769" w14:textId="77777777" w:rsidR="00B162AF" w:rsidRPr="008727F3" w:rsidRDefault="00B162AF" w:rsidP="00B162AF">
      <w:pPr>
        <w:spacing w:after="0" w:line="240" w:lineRule="auto"/>
        <w:jc w:val="right"/>
        <w:rPr>
          <w:rFonts w:ascii="Garamond" w:hAnsi="Garamond"/>
          <w:b/>
          <w:i/>
        </w:rPr>
      </w:pPr>
    </w:p>
    <w:p w14:paraId="65DC5ED8" w14:textId="77777777" w:rsidR="00B162AF" w:rsidRPr="008727F3" w:rsidRDefault="00B162AF" w:rsidP="00B162AF">
      <w:pPr>
        <w:pStyle w:val="Nagwek2"/>
        <w:jc w:val="center"/>
        <w:rPr>
          <w:rFonts w:ascii="Garamond" w:hAnsi="Garamond"/>
          <w:i/>
          <w:sz w:val="22"/>
          <w:szCs w:val="22"/>
        </w:rPr>
      </w:pPr>
      <w:r w:rsidRPr="008727F3">
        <w:rPr>
          <w:rFonts w:ascii="Garamond" w:hAnsi="Garamond"/>
          <w:i/>
          <w:sz w:val="22"/>
          <w:szCs w:val="22"/>
        </w:rPr>
        <w:t>POTWIERDZENIE ZŁOŻENIA OFERTY/ UZUPEŁNIENIA OFERTY/ WYCOFANIA OFERTY*</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5"/>
        <w:gridCol w:w="3997"/>
      </w:tblGrid>
      <w:tr w:rsidR="00B162AF" w:rsidRPr="008727F3" w14:paraId="4B4B78AC" w14:textId="77777777" w:rsidTr="008227E4">
        <w:trPr>
          <w:trHeight w:val="4236"/>
        </w:trPr>
        <w:tc>
          <w:tcPr>
            <w:tcW w:w="8322" w:type="dxa"/>
            <w:gridSpan w:val="2"/>
          </w:tcPr>
          <w:p w14:paraId="0094D39B" w14:textId="77777777" w:rsidR="00B162AF" w:rsidRPr="008727F3" w:rsidRDefault="00B162AF" w:rsidP="001A4A6D">
            <w:pPr>
              <w:tabs>
                <w:tab w:val="left" w:pos="900"/>
              </w:tabs>
              <w:jc w:val="center"/>
              <w:rPr>
                <w:rFonts w:ascii="Garamond" w:hAnsi="Garamond"/>
              </w:rPr>
            </w:pPr>
          </w:p>
          <w:p w14:paraId="68868B44" w14:textId="77777777" w:rsidR="00B162AF" w:rsidRPr="008727F3" w:rsidRDefault="00B162AF" w:rsidP="001A4A6D">
            <w:pPr>
              <w:pStyle w:val="Bezodstpw"/>
              <w:ind w:left="-70"/>
              <w:jc w:val="center"/>
              <w:rPr>
                <w:rFonts w:ascii="Garamond" w:hAnsi="Garamond"/>
                <w:b/>
              </w:rPr>
            </w:pPr>
            <w:r w:rsidRPr="008727F3">
              <w:rPr>
                <w:rFonts w:ascii="Garamond" w:hAnsi="Garamond"/>
                <w:b/>
              </w:rPr>
              <w:t xml:space="preserve">Szpitalne Centrum Medyczne </w:t>
            </w:r>
          </w:p>
          <w:p w14:paraId="0C99A51F" w14:textId="77777777" w:rsidR="00B162AF" w:rsidRPr="008727F3" w:rsidRDefault="00B162AF" w:rsidP="001A4A6D">
            <w:pPr>
              <w:pStyle w:val="Bezodstpw"/>
              <w:ind w:left="-70"/>
              <w:jc w:val="center"/>
              <w:rPr>
                <w:rFonts w:ascii="Garamond" w:hAnsi="Garamond"/>
                <w:b/>
              </w:rPr>
            </w:pPr>
            <w:r w:rsidRPr="008727F3">
              <w:rPr>
                <w:rFonts w:ascii="Garamond" w:hAnsi="Garamond"/>
                <w:b/>
              </w:rPr>
              <w:t xml:space="preserve">w </w:t>
            </w:r>
            <w:proofErr w:type="gramStart"/>
            <w:r w:rsidRPr="008727F3">
              <w:rPr>
                <w:rFonts w:ascii="Garamond" w:hAnsi="Garamond"/>
                <w:b/>
              </w:rPr>
              <w:t>Goleniowie  sp</w:t>
            </w:r>
            <w:proofErr w:type="gramEnd"/>
            <w:r w:rsidRPr="008727F3">
              <w:rPr>
                <w:rFonts w:ascii="Garamond" w:hAnsi="Garamond"/>
                <w:b/>
              </w:rPr>
              <w:t>. z o.</w:t>
            </w:r>
            <w:proofErr w:type="gramStart"/>
            <w:r w:rsidRPr="008727F3">
              <w:rPr>
                <w:rFonts w:ascii="Garamond" w:hAnsi="Garamond"/>
                <w:b/>
              </w:rPr>
              <w:t>o</w:t>
            </w:r>
            <w:proofErr w:type="gramEnd"/>
            <w:r w:rsidRPr="008727F3">
              <w:rPr>
                <w:rFonts w:ascii="Garamond" w:hAnsi="Garamond"/>
                <w:b/>
              </w:rPr>
              <w:t>.</w:t>
            </w:r>
          </w:p>
          <w:p w14:paraId="7D604709" w14:textId="77777777" w:rsidR="00B162AF" w:rsidRPr="008727F3" w:rsidRDefault="00B162AF" w:rsidP="001A4A6D">
            <w:pPr>
              <w:pStyle w:val="Bezodstpw"/>
              <w:ind w:left="-70"/>
              <w:jc w:val="center"/>
              <w:rPr>
                <w:rFonts w:ascii="Garamond" w:hAnsi="Garamond"/>
                <w:b/>
              </w:rPr>
            </w:pPr>
            <w:proofErr w:type="gramStart"/>
            <w:r w:rsidRPr="008727F3">
              <w:rPr>
                <w:rFonts w:ascii="Garamond" w:hAnsi="Garamond"/>
                <w:b/>
              </w:rPr>
              <w:t>ul</w:t>
            </w:r>
            <w:proofErr w:type="gramEnd"/>
            <w:r w:rsidRPr="008727F3">
              <w:rPr>
                <w:rFonts w:ascii="Garamond" w:hAnsi="Garamond"/>
                <w:b/>
              </w:rPr>
              <w:t>. Nowogardzka 2</w:t>
            </w:r>
          </w:p>
          <w:p w14:paraId="71922DFC" w14:textId="77777777" w:rsidR="00B162AF" w:rsidRPr="008727F3" w:rsidRDefault="00B162AF" w:rsidP="001A4A6D">
            <w:pPr>
              <w:pStyle w:val="Bezodstpw"/>
              <w:ind w:left="-70"/>
              <w:jc w:val="center"/>
              <w:rPr>
                <w:rFonts w:ascii="Garamond" w:hAnsi="Garamond"/>
                <w:b/>
              </w:rPr>
            </w:pPr>
            <w:r w:rsidRPr="008727F3">
              <w:rPr>
                <w:rFonts w:ascii="Garamond" w:hAnsi="Garamond"/>
                <w:b/>
              </w:rPr>
              <w:t xml:space="preserve">72-100 Goleniów </w:t>
            </w:r>
          </w:p>
          <w:p w14:paraId="0FFB175C" w14:textId="77777777" w:rsidR="00B162AF" w:rsidRPr="008727F3" w:rsidRDefault="00B162AF" w:rsidP="001A4A6D">
            <w:pPr>
              <w:tabs>
                <w:tab w:val="num" w:pos="1134"/>
              </w:tabs>
              <w:spacing w:after="0"/>
              <w:jc w:val="center"/>
              <w:rPr>
                <w:rFonts w:ascii="Garamond" w:hAnsi="Garamond"/>
                <w:b/>
              </w:rPr>
            </w:pPr>
          </w:p>
          <w:p w14:paraId="2EBBCCCF" w14:textId="5736ECA0" w:rsidR="00B162AF" w:rsidRPr="008727F3" w:rsidRDefault="00B162AF" w:rsidP="001A4A6D">
            <w:pPr>
              <w:tabs>
                <w:tab w:val="num" w:pos="1134"/>
              </w:tabs>
              <w:jc w:val="center"/>
              <w:rPr>
                <w:rFonts w:ascii="Garamond" w:hAnsi="Garamond"/>
                <w:b/>
              </w:rPr>
            </w:pPr>
            <w:r w:rsidRPr="008727F3">
              <w:rPr>
                <w:rFonts w:ascii="Garamond" w:hAnsi="Garamond"/>
                <w:b/>
              </w:rPr>
              <w:t>OFERTA: Konkurs ofert 20</w:t>
            </w:r>
            <w:r w:rsidR="00FC477B" w:rsidRPr="008727F3">
              <w:rPr>
                <w:rFonts w:ascii="Garamond" w:hAnsi="Garamond"/>
                <w:b/>
              </w:rPr>
              <w:t>2</w:t>
            </w:r>
            <w:r w:rsidR="00D93B4F" w:rsidRPr="008727F3">
              <w:rPr>
                <w:rFonts w:ascii="Garamond" w:hAnsi="Garamond"/>
                <w:b/>
              </w:rPr>
              <w:t>2</w:t>
            </w:r>
            <w:r w:rsidRPr="008727F3">
              <w:rPr>
                <w:rFonts w:ascii="Garamond" w:hAnsi="Garamond"/>
                <w:b/>
              </w:rPr>
              <w:t>-202</w:t>
            </w:r>
            <w:r w:rsidR="00D93B4F" w:rsidRPr="008727F3">
              <w:rPr>
                <w:rFonts w:ascii="Garamond" w:hAnsi="Garamond"/>
                <w:b/>
              </w:rPr>
              <w:t>4</w:t>
            </w:r>
            <w:r w:rsidRPr="008727F3">
              <w:rPr>
                <w:rFonts w:ascii="Garamond" w:hAnsi="Garamond"/>
                <w:b/>
              </w:rPr>
              <w:t xml:space="preserve"> (rok)</w:t>
            </w:r>
          </w:p>
          <w:p w14:paraId="75ACF75D" w14:textId="77777777" w:rsidR="00B162AF" w:rsidRPr="008727F3" w:rsidRDefault="00B162AF" w:rsidP="001A4A6D">
            <w:pPr>
              <w:pStyle w:val="Nagwek2"/>
              <w:jc w:val="both"/>
              <w:rPr>
                <w:rFonts w:ascii="Garamond" w:hAnsi="Garamond"/>
                <w:sz w:val="22"/>
                <w:szCs w:val="22"/>
              </w:rPr>
            </w:pPr>
            <w:r w:rsidRPr="008727F3">
              <w:rPr>
                <w:rFonts w:ascii="Garamond" w:hAnsi="Garamond"/>
                <w:sz w:val="22"/>
                <w:szCs w:val="22"/>
              </w:rPr>
              <w:t xml:space="preserve">Zakres świadczeń: </w:t>
            </w:r>
          </w:p>
          <w:p w14:paraId="612695D2" w14:textId="473196B8" w:rsidR="00D93B4F" w:rsidRPr="008727F3" w:rsidRDefault="00D93B4F" w:rsidP="00D93B4F">
            <w:pPr>
              <w:pStyle w:val="Nagwek2"/>
              <w:jc w:val="both"/>
              <w:rPr>
                <w:rFonts w:ascii="Garamond" w:hAnsi="Garamond"/>
                <w:b w:val="0"/>
                <w:sz w:val="22"/>
                <w:szCs w:val="22"/>
              </w:rPr>
            </w:pPr>
            <w:r w:rsidRPr="008727F3">
              <w:rPr>
                <w:rFonts w:ascii="Garamond" w:hAnsi="Garamond"/>
                <w:b w:val="0"/>
                <w:sz w:val="22"/>
                <w:szCs w:val="22"/>
              </w:rPr>
              <w:t xml:space="preserve">Udzielanie świadczeń </w:t>
            </w:r>
            <w:proofErr w:type="gramStart"/>
            <w:r w:rsidRPr="008727F3">
              <w:rPr>
                <w:rFonts w:ascii="Garamond" w:hAnsi="Garamond"/>
                <w:b w:val="0"/>
                <w:sz w:val="22"/>
                <w:szCs w:val="22"/>
              </w:rPr>
              <w:t xml:space="preserve">zdrowotnych </w:t>
            </w:r>
            <w:r w:rsidR="00B2278D" w:rsidRPr="008727F3">
              <w:rPr>
                <w:rFonts w:ascii="Garamond" w:hAnsi="Garamond"/>
                <w:b w:val="0"/>
                <w:sz w:val="22"/>
                <w:szCs w:val="22"/>
              </w:rPr>
              <w:t>jako</w:t>
            </w:r>
            <w:proofErr w:type="gramEnd"/>
            <w:r w:rsidR="00B2278D" w:rsidRPr="008727F3">
              <w:rPr>
                <w:rFonts w:ascii="Garamond" w:hAnsi="Garamond"/>
                <w:b w:val="0"/>
                <w:sz w:val="22"/>
                <w:szCs w:val="22"/>
              </w:rPr>
              <w:t xml:space="preserve"> lekarz</w:t>
            </w:r>
            <w:r w:rsidR="008227E4" w:rsidRPr="008727F3">
              <w:rPr>
                <w:rFonts w:ascii="Garamond" w:hAnsi="Garamond"/>
                <w:b w:val="0"/>
                <w:sz w:val="22"/>
                <w:szCs w:val="22"/>
              </w:rPr>
              <w:t xml:space="preserve"> i lekarz zarządzający</w:t>
            </w:r>
            <w:r w:rsidRPr="008727F3">
              <w:rPr>
                <w:rFonts w:ascii="Garamond" w:hAnsi="Garamond"/>
                <w:b w:val="0"/>
                <w:sz w:val="22"/>
                <w:szCs w:val="22"/>
              </w:rPr>
              <w:t xml:space="preserve"> w Oddziale </w:t>
            </w:r>
            <w:r w:rsidR="00880946" w:rsidRPr="008727F3">
              <w:rPr>
                <w:rFonts w:ascii="Garamond" w:hAnsi="Garamond"/>
                <w:b w:val="0"/>
                <w:sz w:val="22"/>
                <w:szCs w:val="22"/>
              </w:rPr>
              <w:t>Internistycznym</w:t>
            </w:r>
            <w:r w:rsidR="009A7698">
              <w:rPr>
                <w:rFonts w:ascii="Garamond" w:hAnsi="Garamond"/>
                <w:b w:val="0"/>
                <w:sz w:val="22"/>
                <w:szCs w:val="22"/>
              </w:rPr>
              <w:t xml:space="preserve"> i jako lekarz na Izbie Przyjęć</w:t>
            </w:r>
            <w:bookmarkStart w:id="11" w:name="_GoBack"/>
            <w:bookmarkEnd w:id="11"/>
            <w:r w:rsidRPr="008727F3">
              <w:rPr>
                <w:rFonts w:ascii="Garamond" w:hAnsi="Garamond"/>
                <w:b w:val="0"/>
                <w:sz w:val="22"/>
                <w:szCs w:val="22"/>
              </w:rPr>
              <w:t xml:space="preserve"> (kod CPV 85112200-2 Medyczne usługi lekarskie; 85121100-4 Ogólne usługi lekarskie),</w:t>
            </w:r>
          </w:p>
          <w:p w14:paraId="079AA6A5" w14:textId="77777777" w:rsidR="00B162AF" w:rsidRPr="008727F3" w:rsidRDefault="00B162AF" w:rsidP="001A4A6D">
            <w:pPr>
              <w:tabs>
                <w:tab w:val="num" w:pos="1134"/>
              </w:tabs>
              <w:spacing w:after="0"/>
              <w:jc w:val="both"/>
              <w:rPr>
                <w:rFonts w:ascii="Garamond" w:hAnsi="Garamond"/>
                <w:b/>
              </w:rPr>
            </w:pPr>
            <w:r w:rsidRPr="008727F3">
              <w:rPr>
                <w:rFonts w:ascii="Garamond" w:hAnsi="Garamond"/>
                <w:b/>
              </w:rPr>
              <w:t>..............................................................................................................................</w:t>
            </w:r>
          </w:p>
          <w:p w14:paraId="52F7C528" w14:textId="77777777" w:rsidR="00B162AF" w:rsidRPr="008727F3" w:rsidRDefault="00B162AF" w:rsidP="001A4A6D">
            <w:pPr>
              <w:tabs>
                <w:tab w:val="num" w:pos="1134"/>
              </w:tabs>
              <w:spacing w:after="0"/>
              <w:jc w:val="center"/>
              <w:rPr>
                <w:rFonts w:ascii="Garamond" w:hAnsi="Garamond"/>
              </w:rPr>
            </w:pPr>
            <w:r w:rsidRPr="008727F3">
              <w:rPr>
                <w:rFonts w:ascii="Garamond" w:hAnsi="Garamond"/>
              </w:rPr>
              <w:t xml:space="preserve">(nazwa rodzaju i zakresu świadczeń będącego przedmiotem postępowania </w:t>
            </w:r>
          </w:p>
          <w:p w14:paraId="065378BC" w14:textId="77777777" w:rsidR="00B162AF" w:rsidRPr="008727F3" w:rsidRDefault="00B162AF" w:rsidP="001A4A6D">
            <w:pPr>
              <w:tabs>
                <w:tab w:val="num" w:pos="1134"/>
              </w:tabs>
              <w:spacing w:after="0"/>
              <w:jc w:val="center"/>
              <w:rPr>
                <w:rFonts w:ascii="Garamond" w:hAnsi="Garamond"/>
              </w:rPr>
            </w:pPr>
            <w:r w:rsidRPr="008727F3">
              <w:rPr>
                <w:rFonts w:ascii="Garamond" w:hAnsi="Garamond"/>
              </w:rPr>
              <w:t xml:space="preserve">zgodnie z ogłoszeniem o konkursie </w:t>
            </w:r>
            <w:proofErr w:type="gramStart"/>
            <w:r w:rsidRPr="008727F3">
              <w:rPr>
                <w:rFonts w:ascii="Garamond" w:hAnsi="Garamond"/>
              </w:rPr>
              <w:t>ofert )</w:t>
            </w:r>
            <w:proofErr w:type="gramEnd"/>
          </w:p>
        </w:tc>
      </w:tr>
      <w:tr w:rsidR="00B162AF" w:rsidRPr="008727F3" w14:paraId="1189BC07" w14:textId="77777777" w:rsidTr="008227E4">
        <w:trPr>
          <w:trHeight w:val="1560"/>
        </w:trPr>
        <w:tc>
          <w:tcPr>
            <w:tcW w:w="8322" w:type="dxa"/>
            <w:gridSpan w:val="2"/>
            <w:vAlign w:val="bottom"/>
          </w:tcPr>
          <w:p w14:paraId="2961370D" w14:textId="77777777" w:rsidR="00B162AF" w:rsidRPr="008727F3" w:rsidRDefault="00B162AF" w:rsidP="001A4A6D">
            <w:pPr>
              <w:tabs>
                <w:tab w:val="left" w:pos="900"/>
              </w:tabs>
              <w:spacing w:after="0"/>
              <w:jc w:val="center"/>
              <w:rPr>
                <w:rFonts w:ascii="Garamond" w:hAnsi="Garamond"/>
              </w:rPr>
            </w:pPr>
            <w:r w:rsidRPr="008727F3">
              <w:rPr>
                <w:rFonts w:ascii="Garamond" w:hAnsi="Garamond"/>
              </w:rPr>
              <w:t>(pełna nazwa oferenta - zgodna z właściwym rejestrem)</w:t>
            </w:r>
          </w:p>
        </w:tc>
      </w:tr>
      <w:tr w:rsidR="00B162AF" w:rsidRPr="008727F3" w14:paraId="316BD9C7" w14:textId="77777777" w:rsidTr="008227E4">
        <w:trPr>
          <w:trHeight w:val="797"/>
        </w:trPr>
        <w:tc>
          <w:tcPr>
            <w:tcW w:w="8322" w:type="dxa"/>
            <w:gridSpan w:val="2"/>
            <w:vAlign w:val="bottom"/>
          </w:tcPr>
          <w:p w14:paraId="6BFF04E6" w14:textId="77777777" w:rsidR="00B162AF" w:rsidRPr="008727F3" w:rsidRDefault="00B162AF" w:rsidP="001A4A6D">
            <w:pPr>
              <w:tabs>
                <w:tab w:val="left" w:pos="900"/>
              </w:tabs>
              <w:spacing w:after="0"/>
              <w:jc w:val="center"/>
              <w:rPr>
                <w:rFonts w:ascii="Garamond" w:hAnsi="Garamond"/>
              </w:rPr>
            </w:pPr>
            <w:r w:rsidRPr="008727F3">
              <w:rPr>
                <w:rFonts w:ascii="Garamond" w:hAnsi="Garamond"/>
              </w:rPr>
              <w:t>(adres siedziby oferenta - zgodny z właściwym rejestrem)</w:t>
            </w:r>
          </w:p>
        </w:tc>
      </w:tr>
      <w:tr w:rsidR="00B162AF" w:rsidRPr="008727F3" w14:paraId="0605CD6F" w14:textId="77777777" w:rsidTr="008227E4">
        <w:trPr>
          <w:trHeight w:val="785"/>
        </w:trPr>
        <w:tc>
          <w:tcPr>
            <w:tcW w:w="4325" w:type="dxa"/>
            <w:vAlign w:val="bottom"/>
          </w:tcPr>
          <w:p w14:paraId="118E6244" w14:textId="77777777" w:rsidR="00B162AF" w:rsidRPr="008727F3" w:rsidRDefault="00B162AF" w:rsidP="001A4A6D">
            <w:pPr>
              <w:tabs>
                <w:tab w:val="left" w:pos="900"/>
              </w:tabs>
              <w:spacing w:after="0"/>
              <w:jc w:val="center"/>
              <w:rPr>
                <w:rFonts w:ascii="Garamond" w:hAnsi="Garamond"/>
              </w:rPr>
            </w:pPr>
          </w:p>
          <w:p w14:paraId="1E5C7C4F" w14:textId="77777777" w:rsidR="00B162AF" w:rsidRPr="008727F3" w:rsidRDefault="00B162AF" w:rsidP="001A4A6D">
            <w:pPr>
              <w:tabs>
                <w:tab w:val="left" w:pos="900"/>
              </w:tabs>
              <w:spacing w:after="0"/>
              <w:jc w:val="center"/>
              <w:rPr>
                <w:rFonts w:ascii="Garamond" w:hAnsi="Garamond"/>
              </w:rPr>
            </w:pPr>
          </w:p>
          <w:p w14:paraId="5D199F9D" w14:textId="77777777" w:rsidR="00B162AF" w:rsidRPr="008727F3" w:rsidRDefault="00B162AF" w:rsidP="001A4A6D">
            <w:pPr>
              <w:tabs>
                <w:tab w:val="left" w:pos="900"/>
              </w:tabs>
              <w:spacing w:after="0"/>
              <w:jc w:val="center"/>
              <w:rPr>
                <w:rFonts w:ascii="Garamond" w:hAnsi="Garamond"/>
              </w:rPr>
            </w:pPr>
            <w:r w:rsidRPr="008727F3">
              <w:rPr>
                <w:rFonts w:ascii="Garamond" w:hAnsi="Garamond"/>
              </w:rPr>
              <w:t xml:space="preserve">(data złożenia oferty: </w:t>
            </w:r>
            <w:proofErr w:type="spellStart"/>
            <w:r w:rsidRPr="008727F3">
              <w:rPr>
                <w:rFonts w:ascii="Garamond" w:hAnsi="Garamond"/>
              </w:rPr>
              <w:t>dd.</w:t>
            </w:r>
            <w:proofErr w:type="gramStart"/>
            <w:r w:rsidRPr="008727F3">
              <w:rPr>
                <w:rFonts w:ascii="Garamond" w:hAnsi="Garamond"/>
              </w:rPr>
              <w:t>mm</w:t>
            </w:r>
            <w:proofErr w:type="gramEnd"/>
            <w:r w:rsidRPr="008727F3">
              <w:rPr>
                <w:rFonts w:ascii="Garamond" w:hAnsi="Garamond"/>
              </w:rPr>
              <w:t>.rrrr</w:t>
            </w:r>
            <w:proofErr w:type="spellEnd"/>
            <w:r w:rsidRPr="008727F3">
              <w:rPr>
                <w:rFonts w:ascii="Garamond" w:hAnsi="Garamond"/>
              </w:rPr>
              <w:t>)</w:t>
            </w:r>
          </w:p>
        </w:tc>
        <w:tc>
          <w:tcPr>
            <w:tcW w:w="3996" w:type="dxa"/>
            <w:vAlign w:val="bottom"/>
          </w:tcPr>
          <w:p w14:paraId="3B0D3DBA" w14:textId="77777777" w:rsidR="00B162AF" w:rsidRPr="008727F3" w:rsidRDefault="00B162AF" w:rsidP="001A4A6D">
            <w:pPr>
              <w:tabs>
                <w:tab w:val="left" w:pos="900"/>
              </w:tabs>
              <w:spacing w:after="0"/>
              <w:jc w:val="center"/>
              <w:rPr>
                <w:rFonts w:ascii="Garamond" w:hAnsi="Garamond"/>
              </w:rPr>
            </w:pPr>
            <w:r w:rsidRPr="008727F3">
              <w:rPr>
                <w:rFonts w:ascii="Garamond" w:hAnsi="Garamond"/>
              </w:rPr>
              <w:t>(numer z rejestru ofert)</w:t>
            </w:r>
          </w:p>
        </w:tc>
      </w:tr>
      <w:tr w:rsidR="00B162AF" w:rsidRPr="008727F3" w14:paraId="1F987E7C" w14:textId="77777777" w:rsidTr="008227E4">
        <w:trPr>
          <w:cantSplit/>
          <w:trHeight w:val="1376"/>
        </w:trPr>
        <w:tc>
          <w:tcPr>
            <w:tcW w:w="8322" w:type="dxa"/>
            <w:gridSpan w:val="2"/>
            <w:vAlign w:val="bottom"/>
          </w:tcPr>
          <w:p w14:paraId="27A6CC08" w14:textId="77777777" w:rsidR="00B162AF" w:rsidRPr="008727F3" w:rsidRDefault="00B162AF" w:rsidP="001A4A6D">
            <w:pPr>
              <w:pStyle w:val="Bezodstpw"/>
              <w:jc w:val="center"/>
              <w:rPr>
                <w:rFonts w:ascii="Garamond" w:hAnsi="Garamond"/>
              </w:rPr>
            </w:pPr>
            <w:r w:rsidRPr="008727F3">
              <w:rPr>
                <w:rFonts w:ascii="Garamond" w:hAnsi="Garamond"/>
              </w:rPr>
              <w:t xml:space="preserve">Szpitalne Centrum Medyczne w </w:t>
            </w:r>
            <w:proofErr w:type="gramStart"/>
            <w:r w:rsidRPr="008727F3">
              <w:rPr>
                <w:rFonts w:ascii="Garamond" w:hAnsi="Garamond"/>
              </w:rPr>
              <w:t>Goleniowie  sp</w:t>
            </w:r>
            <w:proofErr w:type="gramEnd"/>
            <w:r w:rsidRPr="008727F3">
              <w:rPr>
                <w:rFonts w:ascii="Garamond" w:hAnsi="Garamond"/>
              </w:rPr>
              <w:t>. z o.</w:t>
            </w:r>
            <w:proofErr w:type="gramStart"/>
            <w:r w:rsidRPr="008727F3">
              <w:rPr>
                <w:rFonts w:ascii="Garamond" w:hAnsi="Garamond"/>
              </w:rPr>
              <w:t>o</w:t>
            </w:r>
            <w:proofErr w:type="gramEnd"/>
            <w:r w:rsidRPr="008727F3">
              <w:rPr>
                <w:rFonts w:ascii="Garamond" w:hAnsi="Garamond"/>
              </w:rPr>
              <w:t>.</w:t>
            </w:r>
          </w:p>
          <w:p w14:paraId="44EE04EE" w14:textId="77777777" w:rsidR="00B162AF" w:rsidRPr="008727F3" w:rsidRDefault="00B162AF" w:rsidP="001A4A6D">
            <w:pPr>
              <w:pStyle w:val="Bezodstpw"/>
              <w:ind w:left="-70"/>
              <w:jc w:val="center"/>
              <w:rPr>
                <w:rFonts w:ascii="Garamond" w:hAnsi="Garamond"/>
              </w:rPr>
            </w:pPr>
            <w:proofErr w:type="gramStart"/>
            <w:r w:rsidRPr="008727F3">
              <w:rPr>
                <w:rFonts w:ascii="Garamond" w:hAnsi="Garamond"/>
              </w:rPr>
              <w:t>ul</w:t>
            </w:r>
            <w:proofErr w:type="gramEnd"/>
            <w:r w:rsidRPr="008727F3">
              <w:rPr>
                <w:rFonts w:ascii="Garamond" w:hAnsi="Garamond"/>
              </w:rPr>
              <w:t xml:space="preserve">. Nowogardzka 2, 72-100 Goleniów </w:t>
            </w:r>
          </w:p>
          <w:p w14:paraId="7A3FF6E0" w14:textId="77777777" w:rsidR="00B162AF" w:rsidRPr="008727F3" w:rsidRDefault="00B162AF" w:rsidP="001A4A6D">
            <w:pPr>
              <w:tabs>
                <w:tab w:val="left" w:pos="900"/>
              </w:tabs>
              <w:spacing w:after="0" w:line="240" w:lineRule="auto"/>
              <w:jc w:val="center"/>
              <w:rPr>
                <w:rFonts w:ascii="Garamond" w:hAnsi="Garamond"/>
              </w:rPr>
            </w:pPr>
            <w:proofErr w:type="gramStart"/>
            <w:r w:rsidRPr="008727F3">
              <w:rPr>
                <w:rFonts w:ascii="Garamond" w:hAnsi="Garamond"/>
              </w:rPr>
              <w:t>potwierdzenie</w:t>
            </w:r>
            <w:proofErr w:type="gramEnd"/>
            <w:r w:rsidRPr="008727F3">
              <w:rPr>
                <w:rFonts w:ascii="Garamond" w:hAnsi="Garamond"/>
              </w:rPr>
              <w:t xml:space="preserve"> złożenia oferty (pieczęć, podpis, data)</w:t>
            </w:r>
          </w:p>
          <w:p w14:paraId="02EED61B" w14:textId="77777777" w:rsidR="00B162AF" w:rsidRPr="008727F3" w:rsidRDefault="00B162AF" w:rsidP="001A4A6D">
            <w:pPr>
              <w:tabs>
                <w:tab w:val="left" w:pos="900"/>
              </w:tabs>
              <w:spacing w:after="0" w:line="240" w:lineRule="auto"/>
              <w:jc w:val="center"/>
              <w:rPr>
                <w:rFonts w:ascii="Garamond" w:hAnsi="Garamond"/>
              </w:rPr>
            </w:pPr>
          </w:p>
        </w:tc>
      </w:tr>
    </w:tbl>
    <w:p w14:paraId="38392920" w14:textId="77777777" w:rsidR="00B162AF" w:rsidRPr="008727F3" w:rsidRDefault="00B162AF" w:rsidP="00B162AF">
      <w:pPr>
        <w:pStyle w:val="Bezodstpw"/>
        <w:jc w:val="both"/>
        <w:rPr>
          <w:rFonts w:ascii="Garamond" w:hAnsi="Garamond"/>
        </w:rPr>
      </w:pPr>
    </w:p>
    <w:p w14:paraId="145968A3" w14:textId="3A72C1D0" w:rsidR="001F66B0" w:rsidRPr="008727F3" w:rsidRDefault="00B162AF" w:rsidP="00F55439">
      <w:pPr>
        <w:pStyle w:val="Bezodstpw"/>
        <w:jc w:val="both"/>
      </w:pPr>
      <w:r w:rsidRPr="008727F3">
        <w:rPr>
          <w:rFonts w:ascii="Garamond" w:hAnsi="Garamond"/>
          <w:i/>
        </w:rPr>
        <w:t>*niepotrzebne skreślić</w:t>
      </w:r>
    </w:p>
    <w:sectPr w:rsidR="001F66B0" w:rsidRPr="008727F3" w:rsidSect="007011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31D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31D2A" w16cid:durableId="25B9EE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6B61A5"/>
    <w:multiLevelType w:val="hybridMultilevel"/>
    <w:tmpl w:val="965832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3220A"/>
    <w:multiLevelType w:val="hybridMultilevel"/>
    <w:tmpl w:val="A866E4E2"/>
    <w:lvl w:ilvl="0" w:tplc="0F54718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7012B3"/>
    <w:multiLevelType w:val="multilevel"/>
    <w:tmpl w:val="85268F9E"/>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92BC4"/>
    <w:multiLevelType w:val="hybridMultilevel"/>
    <w:tmpl w:val="576E72E8"/>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2">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D444C2A"/>
    <w:multiLevelType w:val="hybridMultilevel"/>
    <w:tmpl w:val="369A09D6"/>
    <w:lvl w:ilvl="0" w:tplc="B234252C">
      <w:start w:val="1"/>
      <w:numFmt w:val="decimal"/>
      <w:lvlText w:val="%1."/>
      <w:lvlJc w:val="left"/>
      <w:pPr>
        <w:ind w:left="1080" w:hanging="360"/>
      </w:pPr>
      <w:rPr>
        <w:rFonts w:ascii="Garamond" w:eastAsiaTheme="minorHAnsi" w:hAnsi="Garamond"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355D15"/>
    <w:multiLevelType w:val="hybridMultilevel"/>
    <w:tmpl w:val="15C46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
  </w:num>
  <w:num w:numId="3">
    <w:abstractNumId w:val="6"/>
  </w:num>
  <w:num w:numId="4">
    <w:abstractNumId w:val="26"/>
  </w:num>
  <w:num w:numId="5">
    <w:abstractNumId w:val="29"/>
  </w:num>
  <w:num w:numId="6">
    <w:abstractNumId w:val="25"/>
  </w:num>
  <w:num w:numId="7">
    <w:abstractNumId w:val="20"/>
  </w:num>
  <w:num w:numId="8">
    <w:abstractNumId w:val="11"/>
  </w:num>
  <w:num w:numId="9">
    <w:abstractNumId w:val="0"/>
  </w:num>
  <w:num w:numId="10">
    <w:abstractNumId w:val="17"/>
  </w:num>
  <w:num w:numId="11">
    <w:abstractNumId w:val="16"/>
  </w:num>
  <w:num w:numId="12">
    <w:abstractNumId w:val="22"/>
  </w:num>
  <w:num w:numId="13">
    <w:abstractNumId w:val="8"/>
  </w:num>
  <w:num w:numId="14">
    <w:abstractNumId w:val="5"/>
  </w:num>
  <w:num w:numId="15">
    <w:abstractNumId w:val="7"/>
  </w:num>
  <w:num w:numId="16">
    <w:abstractNumId w:val="3"/>
  </w:num>
  <w:num w:numId="17">
    <w:abstractNumId w:val="30"/>
  </w:num>
  <w:num w:numId="18">
    <w:abstractNumId w:val="23"/>
  </w:num>
  <w:num w:numId="19">
    <w:abstractNumId w:val="19"/>
  </w:num>
  <w:num w:numId="20">
    <w:abstractNumId w:val="9"/>
  </w:num>
  <w:num w:numId="21">
    <w:abstractNumId w:val="21"/>
  </w:num>
  <w:num w:numId="22">
    <w:abstractNumId w:val="10"/>
  </w:num>
  <w:num w:numId="23">
    <w:abstractNumId w:val="2"/>
  </w:num>
  <w:num w:numId="24">
    <w:abstractNumId w:val="12"/>
  </w:num>
  <w:num w:numId="25">
    <w:abstractNumId w:val="27"/>
  </w:num>
  <w:num w:numId="26">
    <w:abstractNumId w:val="4"/>
  </w:num>
  <w:num w:numId="27">
    <w:abstractNumId w:val="18"/>
  </w:num>
  <w:num w:numId="28">
    <w:abstractNumId w:val="14"/>
  </w:num>
  <w:num w:numId="29">
    <w:abstractNumId w:val="13"/>
  </w:num>
  <w:num w:numId="30">
    <w:abstractNumId w:val="24"/>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D"/>
    <w:rsid w:val="00006F48"/>
    <w:rsid w:val="000734B7"/>
    <w:rsid w:val="000A2386"/>
    <w:rsid w:val="000A48EA"/>
    <w:rsid w:val="000D2C0E"/>
    <w:rsid w:val="0010047D"/>
    <w:rsid w:val="001075C3"/>
    <w:rsid w:val="00164DC0"/>
    <w:rsid w:val="0016734F"/>
    <w:rsid w:val="00195DE5"/>
    <w:rsid w:val="001C4B35"/>
    <w:rsid w:val="001E1283"/>
    <w:rsid w:val="001F66B0"/>
    <w:rsid w:val="00235782"/>
    <w:rsid w:val="00257A10"/>
    <w:rsid w:val="00277923"/>
    <w:rsid w:val="00304D4A"/>
    <w:rsid w:val="003219F0"/>
    <w:rsid w:val="00325954"/>
    <w:rsid w:val="003833E2"/>
    <w:rsid w:val="003B7B55"/>
    <w:rsid w:val="003D6661"/>
    <w:rsid w:val="00424D69"/>
    <w:rsid w:val="00427632"/>
    <w:rsid w:val="00432AF7"/>
    <w:rsid w:val="004A434A"/>
    <w:rsid w:val="00502813"/>
    <w:rsid w:val="0058367F"/>
    <w:rsid w:val="00596DBA"/>
    <w:rsid w:val="005A601D"/>
    <w:rsid w:val="005B5315"/>
    <w:rsid w:val="005E4A65"/>
    <w:rsid w:val="005E5360"/>
    <w:rsid w:val="00604E66"/>
    <w:rsid w:val="00675DA5"/>
    <w:rsid w:val="006C1E50"/>
    <w:rsid w:val="007045EF"/>
    <w:rsid w:val="00710B88"/>
    <w:rsid w:val="00727A9C"/>
    <w:rsid w:val="007310B7"/>
    <w:rsid w:val="007375C9"/>
    <w:rsid w:val="00741970"/>
    <w:rsid w:val="007733E3"/>
    <w:rsid w:val="007868E1"/>
    <w:rsid w:val="007B3273"/>
    <w:rsid w:val="007C0F27"/>
    <w:rsid w:val="007C5D9E"/>
    <w:rsid w:val="007D31C8"/>
    <w:rsid w:val="0080461D"/>
    <w:rsid w:val="008227E4"/>
    <w:rsid w:val="008361D7"/>
    <w:rsid w:val="0086342A"/>
    <w:rsid w:val="0087146E"/>
    <w:rsid w:val="008727F3"/>
    <w:rsid w:val="00880946"/>
    <w:rsid w:val="008819B2"/>
    <w:rsid w:val="00886553"/>
    <w:rsid w:val="008B3695"/>
    <w:rsid w:val="008B4969"/>
    <w:rsid w:val="008C1CCD"/>
    <w:rsid w:val="008E53FA"/>
    <w:rsid w:val="008E63E0"/>
    <w:rsid w:val="008E7045"/>
    <w:rsid w:val="008F4DDD"/>
    <w:rsid w:val="008F6C7C"/>
    <w:rsid w:val="00926914"/>
    <w:rsid w:val="00990296"/>
    <w:rsid w:val="00995AC2"/>
    <w:rsid w:val="009A7698"/>
    <w:rsid w:val="009B2D0B"/>
    <w:rsid w:val="009D25D0"/>
    <w:rsid w:val="00A44C49"/>
    <w:rsid w:val="00A716AA"/>
    <w:rsid w:val="00A833A0"/>
    <w:rsid w:val="00A83ABD"/>
    <w:rsid w:val="00AA5AAB"/>
    <w:rsid w:val="00AB660D"/>
    <w:rsid w:val="00AB6FD1"/>
    <w:rsid w:val="00AE045D"/>
    <w:rsid w:val="00B11C4C"/>
    <w:rsid w:val="00B162AF"/>
    <w:rsid w:val="00B2278D"/>
    <w:rsid w:val="00B26BA1"/>
    <w:rsid w:val="00B84771"/>
    <w:rsid w:val="00BD0D3C"/>
    <w:rsid w:val="00C245B2"/>
    <w:rsid w:val="00C41F64"/>
    <w:rsid w:val="00C57BE4"/>
    <w:rsid w:val="00CB37A2"/>
    <w:rsid w:val="00CC2B1A"/>
    <w:rsid w:val="00CE157C"/>
    <w:rsid w:val="00CE3A05"/>
    <w:rsid w:val="00CF249A"/>
    <w:rsid w:val="00D312FD"/>
    <w:rsid w:val="00D50035"/>
    <w:rsid w:val="00D5004F"/>
    <w:rsid w:val="00D50D63"/>
    <w:rsid w:val="00D54DCD"/>
    <w:rsid w:val="00D93B4F"/>
    <w:rsid w:val="00DA531F"/>
    <w:rsid w:val="00DA79B8"/>
    <w:rsid w:val="00DD4300"/>
    <w:rsid w:val="00E03B23"/>
    <w:rsid w:val="00E62DAB"/>
    <w:rsid w:val="00E80A3D"/>
    <w:rsid w:val="00EA1236"/>
    <w:rsid w:val="00EC1957"/>
    <w:rsid w:val="00F01612"/>
    <w:rsid w:val="00F311EE"/>
    <w:rsid w:val="00F55439"/>
    <w:rsid w:val="00FA5113"/>
    <w:rsid w:val="00FC477B"/>
    <w:rsid w:val="00FD1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3404</Words>
  <Characters>20427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47</cp:revision>
  <cp:lastPrinted>2022-09-29T10:30:00Z</cp:lastPrinted>
  <dcterms:created xsi:type="dcterms:W3CDTF">2022-02-18T09:11:00Z</dcterms:created>
  <dcterms:modified xsi:type="dcterms:W3CDTF">2022-11-24T10:44:00Z</dcterms:modified>
</cp:coreProperties>
</file>