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bookmarkStart w:id="0" w:name="_GoBack"/>
      <w:bookmarkEnd w:id="0"/>
      <w:r>
        <w:rPr/>
        <w:drawing>
          <wp:inline distT="0" distB="0" distL="0" distR="0">
            <wp:extent cx="1064260" cy="1033780"/>
            <wp:effectExtent l="0" t="0" r="0" b="0"/>
            <wp:docPr id="1" name="Picture 1" descr="scm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m_0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                </w:t>
      </w:r>
    </w:p>
    <w:p>
      <w:pPr>
        <w:pStyle w:val="Normal"/>
        <w:spacing w:lineRule="auto" w:line="276" w:before="240" w:after="16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  <w:t>Szpitalne Centrum Medyczne w Goleniowie sp. z o.o. informuje,</w:t>
      </w:r>
    </w:p>
    <w:p>
      <w:pPr>
        <w:pStyle w:val="Normal"/>
        <w:spacing w:lineRule="auto" w:line="276" w:before="240" w:after="16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  <w:t xml:space="preserve"> </w:t>
      </w:r>
      <w:r>
        <w:rPr>
          <w:rFonts w:cs="Times New Roman" w:ascii="Times New Roman" w:hAnsi="Times New Roman"/>
          <w:sz w:val="44"/>
          <w:szCs w:val="44"/>
        </w:rPr>
        <w:t xml:space="preserve">iż od </w:t>
      </w:r>
      <w:r>
        <w:rPr>
          <w:rFonts w:cs="Times New Roman" w:ascii="Times New Roman" w:hAnsi="Times New Roman"/>
          <w:b/>
          <w:sz w:val="44"/>
          <w:szCs w:val="44"/>
        </w:rPr>
        <w:t>23</w:t>
      </w:r>
      <w:r>
        <w:rPr>
          <w:rFonts w:cs="Times New Roman" w:ascii="Times New Roman" w:hAnsi="Times New Roman"/>
          <w:sz w:val="44"/>
          <w:szCs w:val="44"/>
        </w:rPr>
        <w:t xml:space="preserve"> </w:t>
      </w:r>
      <w:r>
        <w:rPr>
          <w:rFonts w:cs="Times New Roman" w:ascii="Times New Roman" w:hAnsi="Times New Roman"/>
          <w:b/>
          <w:sz w:val="44"/>
          <w:szCs w:val="44"/>
        </w:rPr>
        <w:t xml:space="preserve">maja 2022 roku w gabinecie nr 3 (gab USG) w Budynku Głównym </w:t>
      </w:r>
      <w:r>
        <w:rPr>
          <w:rFonts w:cs="Times New Roman" w:ascii="Times New Roman" w:hAnsi="Times New Roman"/>
          <w:sz w:val="44"/>
          <w:szCs w:val="44"/>
        </w:rPr>
        <w:t xml:space="preserve">usługi komercyjne w zakresie </w:t>
      </w:r>
    </w:p>
    <w:p>
      <w:pPr>
        <w:pStyle w:val="Normal"/>
        <w:spacing w:lineRule="auto" w:line="276" w:before="240" w:after="160"/>
        <w:jc w:val="center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>Konsultacji kardiologicznych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  <w:t>świadczyć będzie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  <w:t xml:space="preserve"> </w:t>
      </w:r>
      <w:r>
        <w:rPr>
          <w:rFonts w:cs="Times New Roman" w:ascii="Times New Roman" w:hAnsi="Times New Roman"/>
          <w:b/>
          <w:sz w:val="44"/>
          <w:szCs w:val="44"/>
        </w:rPr>
        <w:t>lekarz Edyta Skorek</w:t>
      </w:r>
    </w:p>
    <w:p>
      <w:pPr>
        <w:pStyle w:val="Normal"/>
        <w:spacing w:before="240" w:after="16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sectPr>
          <w:type w:val="nextPage"/>
          <w:pgSz w:w="16838" w:h="23811"/>
          <w:pgMar w:left="1417" w:right="1417" w:header="0" w:top="567" w:footer="0" w:bottom="1417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Swiftinviewport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Wykształcenie zdobyła w Akademii Medycznej w Gdańsku. Aktualnie pracuje w Oddziale Chorób Wewnętrznych SPS ZOZ Zdroje. Specjalizacja w dziedzinie kardiologii na Oddziale Kardiologii 109 Szpitala Wojskowego z Przychodnią w Szczecinie. Specjalizacja w zakresie chorób wewnętrznych na Oddziale Kardiologii 109 Szpitala Wojskowego z Przychodnią w Szczecinie. Staż podyplomowy w 109 Szpitalu Wojskowym z Przychodnią w Szczecinie. Ponadto dodatkowa działalność zawodowa Członek Polskiego Towarzystwa Kardiologicznego. </w:t>
      </w:r>
    </w:p>
    <w:p>
      <w:pPr>
        <w:pStyle w:val="Swiftinviewport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Doświadczenie na polu naukowym w postaci udziału w badaniach klinicznych jako współbadacz. Uczestnik licznych kursów szkoleniowych, Certyfikat ukończenia kursu  Podstawy echokardiografii – Roztoczańska Szkoła Ultrasonografii. Certyfikat ukończenia kursu Diagnostyka dopplerowska naczyń krwionośnych – szyi, jamy brzusznej, kończyn górnych i dolnych -Roztoczańska Szkoła Ultrasonografii Certyfikat umiejętności – kurs oceny i opisu badań snu ” Polisomnografia”- Polskie Towarzystwo Badań nad snem przy współpracy Narodowej Fundacji Snu oraz Instytutu Psychiatrii i Neurologii w Warszawie.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  <mc:AlternateContent>
          <mc:Choice Requires="wps">
            <w:drawing>
              <wp:inline distT="0" distB="0" distL="0" distR="0">
                <wp:extent cx="4548505" cy="4020185"/>
                <wp:effectExtent l="0" t="0" r="0" b="0"/>
                <wp:docPr id="2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7880" cy="4019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2694305" cy="4095750"/>
                                  <wp:effectExtent l="0" t="0" r="0" b="0"/>
                                  <wp:docPr id="4" name="Obraz 5" descr="C:\Users\KDOIR1\Downloads\2-600x1000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Obraz 5" descr="C:\Users\KDOIR1\Downloads\2-600x1000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4305" cy="4095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Kształt1" path="m0,0l-2147483645,0l-2147483645,-2147483646l0,-2147483646xe" stroked="f" style="position:absolute;margin-left:0pt;margin-top:-316.55pt;width:358.05pt;height:316.45pt;mso-wrap-style:none;v-text-anchor:middle;mso-position-vertical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2694305" cy="4095750"/>
                            <wp:effectExtent l="0" t="0" r="0" b="0"/>
                            <wp:docPr id="5" name="Obraz 5" descr="C:\Users\KDOIR1\Downloads\2-600x1000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Obraz 5" descr="C:\Users\KDOIR1\Downloads\2-600x1000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4305" cy="4095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ectPr>
          <w:type w:val="continuous"/>
          <w:pgSz w:w="16838" w:h="23811"/>
          <w:pgMar w:left="1417" w:right="1417" w:header="0" w:top="567" w:footer="0" w:bottom="1417" w:gutter="0"/>
          <w:cols w:num="2" w:space="112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sectPr>
          <w:type w:val="continuous"/>
          <w:pgSz w:w="16838" w:h="23811"/>
          <w:pgMar w:left="1417" w:right="1417" w:header="0" w:top="567" w:footer="0" w:bottom="141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sectPr>
          <w:type w:val="continuous"/>
          <w:pgSz w:w="16838" w:h="23811"/>
          <w:pgMar w:left="1417" w:right="1417" w:header="0" w:top="567" w:footer="0" w:bottom="1417" w:gutter="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cs="Times New Roman" w:ascii="Times New Roman" w:hAnsi="Times New Roman"/>
          <w:sz w:val="52"/>
          <w:szCs w:val="52"/>
        </w:rPr>
        <w:t xml:space="preserve">Pacjenci mogą rejestrować się osobiście </w:t>
      </w:r>
    </w:p>
    <w:p>
      <w:pPr>
        <w:pStyle w:val="Normal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cs="Times New Roman" w:ascii="Times New Roman" w:hAnsi="Times New Roman"/>
          <w:sz w:val="52"/>
          <w:szCs w:val="52"/>
        </w:rPr>
        <w:t xml:space="preserve">w Przychodni przyszpitalnej lub </w:t>
      </w:r>
    </w:p>
    <w:p>
      <w:pPr>
        <w:pStyle w:val="Normal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cs="Times New Roman" w:ascii="Times New Roman" w:hAnsi="Times New Roman"/>
          <w:sz w:val="52"/>
          <w:szCs w:val="52"/>
        </w:rPr>
        <w:t xml:space="preserve">telefonicznie pod numerem </w:t>
      </w:r>
    </w:p>
    <w:p>
      <w:pPr>
        <w:pStyle w:val="Normal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cs="Times New Roman" w:ascii="Times New Roman" w:hAnsi="Times New Roman"/>
          <w:b/>
          <w:sz w:val="52"/>
          <w:szCs w:val="52"/>
        </w:rPr>
        <w:t>91 4664364.</w:t>
      </w:r>
      <w:r>
        <w:rPr>
          <w:rFonts w:cs="Times New Roman" w:ascii="Times New Roman" w:hAnsi="Times New Roman"/>
          <w:sz w:val="52"/>
          <w:szCs w:val="52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cs="Times New Roman" w:ascii="Times New Roman" w:hAnsi="Times New Roman"/>
          <w:sz w:val="52"/>
          <w:szCs w:val="52"/>
        </w:rPr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cs="Times New Roman" w:ascii="Times New Roman" w:hAnsi="Times New Roman"/>
          <w:sz w:val="52"/>
          <w:szCs w:val="52"/>
        </w:rPr>
        <w:t>Serdecznie zapraszamy!!!</w:t>
      </w:r>
    </w:p>
    <w:sectPr>
      <w:type w:val="continuous"/>
      <w:pgSz w:w="16838" w:h="23811"/>
      <w:pgMar w:left="1417" w:right="1417" w:header="0" w:top="567" w:footer="0" w:bottom="1417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3432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43432f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43432f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S1" w:customStyle="1">
    <w:name w:val="s1"/>
    <w:basedOn w:val="DefaultParagraphFont"/>
    <w:qFormat/>
    <w:rsid w:val="0043432f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84744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3432f"/>
    <w:pPr>
      <w:spacing w:before="0" w:after="160"/>
      <w:ind w:left="720" w:hanging="0"/>
      <w:contextualSpacing/>
    </w:pPr>
    <w:rPr/>
  </w:style>
  <w:style w:type="paragraph" w:styleId="P1" w:customStyle="1">
    <w:name w:val="p1"/>
    <w:basedOn w:val="Normal"/>
    <w:qFormat/>
    <w:rsid w:val="0043432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P3" w:customStyle="1">
    <w:name w:val="p3"/>
    <w:basedOn w:val="Normal"/>
    <w:qFormat/>
    <w:rsid w:val="0043432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8474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wiftinviewport" w:customStyle="1">
    <w:name w:val="swift-in-viewport"/>
    <w:basedOn w:val="Normal"/>
    <w:qFormat/>
    <w:rsid w:val="0089707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LibreOffice/7.1.3.2$Windows_X86_64 LibreOffice_project/47f78053abe362b9384784d31a6e56f8511eb1c1</Application>
  <AppVersion>15.0000</AppVersion>
  <Pages>1</Pages>
  <Words>182</Words>
  <Characters>1275</Characters>
  <CharactersWithSpaces>1530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2022-05-16T09:16:00Z</dcterms:created>
  <dc:creator>KDOIR1</dc:creator>
  <dc:description/>
  <dc:language>pl-PL</dc:language>
  <cp:lastModifiedBy/>
  <cp:lastPrinted>2022-02-23T09:32:00Z</cp:lastPrinted>
  <dcterms:modified xsi:type="dcterms:W3CDTF">2022-05-16T11:23:32Z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