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9F" w:rsidRPr="004C059F" w:rsidRDefault="008341D4" w:rsidP="004C059F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Prezes Zarządu </w:t>
      </w:r>
      <w:r w:rsidR="004C059F" w:rsidRPr="004C059F">
        <w:rPr>
          <w:rFonts w:ascii="Garamond" w:hAnsi="Garamond"/>
        </w:rPr>
        <w:t>Szpitalne</w:t>
      </w:r>
      <w:r>
        <w:rPr>
          <w:rFonts w:ascii="Garamond" w:hAnsi="Garamond"/>
        </w:rPr>
        <w:t>go</w:t>
      </w:r>
      <w:r w:rsidR="004C059F" w:rsidRPr="004C059F">
        <w:rPr>
          <w:rFonts w:ascii="Garamond" w:hAnsi="Garamond"/>
        </w:rPr>
        <w:t xml:space="preserve"> Centrum Medyczne</w:t>
      </w:r>
      <w:r>
        <w:rPr>
          <w:rFonts w:ascii="Garamond" w:hAnsi="Garamond"/>
        </w:rPr>
        <w:t>go</w:t>
      </w:r>
      <w:r w:rsidR="004C059F" w:rsidRPr="004C059F">
        <w:rPr>
          <w:rFonts w:ascii="Garamond" w:hAnsi="Garamond"/>
        </w:rPr>
        <w:t xml:space="preserve"> w Goleniowie spółka z o.o. zatrudni </w:t>
      </w:r>
      <w:r w:rsidR="004C059F">
        <w:rPr>
          <w:rFonts w:ascii="Garamond" w:hAnsi="Garamond"/>
        </w:rPr>
        <w:t>POMOC KUCHENNĄ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do zadań należeć będzie:</w:t>
      </w:r>
    </w:p>
    <w:p w:rsidR="004C059F" w:rsidRPr="004C059F" w:rsidRDefault="004C059F" w:rsidP="004C059F">
      <w:pPr>
        <w:rPr>
          <w:rFonts w:ascii="Garamond" w:hAnsi="Garamond"/>
        </w:rPr>
      </w:pPr>
      <w:r>
        <w:rPr>
          <w:rFonts w:ascii="Garamond" w:hAnsi="Garamond"/>
        </w:rPr>
        <w:t>Pomoc przy przyrządzaniu</w:t>
      </w:r>
      <w:r w:rsidRPr="004C059F">
        <w:rPr>
          <w:rFonts w:ascii="Garamond" w:hAnsi="Garamond"/>
        </w:rPr>
        <w:t xml:space="preserve"> posiłków</w:t>
      </w:r>
      <w:r>
        <w:rPr>
          <w:rFonts w:ascii="Garamond" w:hAnsi="Garamond"/>
        </w:rPr>
        <w:t xml:space="preserve"> </w:t>
      </w:r>
      <w:r w:rsidR="008341D4">
        <w:rPr>
          <w:rFonts w:ascii="Garamond" w:hAnsi="Garamond"/>
        </w:rPr>
        <w:t>oraz</w:t>
      </w:r>
      <w:r w:rsidRPr="004C059F">
        <w:rPr>
          <w:rFonts w:ascii="Garamond" w:hAnsi="Garamond" w:cs="Arial"/>
          <w:shd w:val="clear" w:color="auto" w:fill="FFFFFF"/>
        </w:rPr>
        <w:t xml:space="preserve"> prac</w:t>
      </w:r>
      <w:r w:rsidR="008341D4">
        <w:rPr>
          <w:rFonts w:ascii="Garamond" w:hAnsi="Garamond" w:cs="Arial"/>
          <w:shd w:val="clear" w:color="auto" w:fill="FFFFFF"/>
        </w:rPr>
        <w:t>e pomocnicze</w:t>
      </w:r>
      <w:r w:rsidRPr="004C059F">
        <w:rPr>
          <w:rFonts w:ascii="Garamond" w:hAnsi="Garamond"/>
        </w:rPr>
        <w:t xml:space="preserve"> w kuchni </w:t>
      </w:r>
      <w:r>
        <w:rPr>
          <w:rFonts w:ascii="Garamond" w:hAnsi="Garamond"/>
        </w:rPr>
        <w:t>Szpitalnego Centrum Medycznego</w:t>
      </w:r>
      <w:r w:rsidRPr="004C059F">
        <w:rPr>
          <w:rFonts w:ascii="Garamond" w:hAnsi="Garamond"/>
        </w:rPr>
        <w:t>,</w:t>
      </w:r>
      <w:r w:rsidRPr="004C059F">
        <w:rPr>
          <w:rFonts w:ascii="Arial" w:hAnsi="Arial" w:cs="Arial"/>
          <w:color w:val="3F4C52"/>
          <w:sz w:val="21"/>
          <w:szCs w:val="21"/>
          <w:shd w:val="clear" w:color="auto" w:fill="FFFFFF"/>
        </w:rPr>
        <w:t xml:space="preserve">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od kandydata oczekujemy: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 kwalifikacji potrzebnych do podjęcia pracy w zawodzie; umiejętności pracy w grupie, zamiłowania do ładu i porządku, dyspozycyjności, ważnej książeczki do celów </w:t>
      </w:r>
      <w:proofErr w:type="spellStart"/>
      <w:r w:rsidRPr="004C059F">
        <w:rPr>
          <w:rFonts w:ascii="Garamond" w:hAnsi="Garamond"/>
        </w:rPr>
        <w:t>sanitarno</w:t>
      </w:r>
      <w:proofErr w:type="spellEnd"/>
      <w:r w:rsidRPr="004C059F">
        <w:rPr>
          <w:rFonts w:ascii="Garamond" w:hAnsi="Garamond"/>
        </w:rPr>
        <w:t xml:space="preserve"> epidemiologicznych.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osoby zainteresowane proszę o przesłanie CV lub kontakt z działem kadr 091 46 64 310.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Klauzula informacyjna dla kandydata - do ogłoszenia rekrutacyjnego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Administratorem danych osobowych jest Szpitalne Centrum Medyczne w Goleniowie Sp. z o. o. z siedzibą, w Goleniowie (72-100) na ul. Nowogardzkiej.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Dane będą przetwarzane w celu przeprowadzenia procesu rekrutacji  (podstawa prawna: przetwarzanie niezbędne do podjęcia działań na żądanie osoby, której dane dotyczą, przed zawarciem umowy - art. 6 ust. 1 lit. b RODO).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 xml:space="preserve">Administrator wyznaczył Inspektora Ochrony Danych; 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Dane będą przetwarzane do czasu zakończenia procesu rekrutacji. Podanie danych jest niezbędne do wzięcia udziału w procesie rekrutacji.</w:t>
      </w:r>
    </w:p>
    <w:p w:rsidR="004C059F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Odbiorcą danych mogą być podmioty, którym Administrator powierzy przetwarzanie danych w związku z organizacją procesu rekrutacji oraz podmioty upoważnione z mocy prawa.</w:t>
      </w:r>
    </w:p>
    <w:p w:rsidR="00C36732" w:rsidRPr="004C059F" w:rsidRDefault="004C059F" w:rsidP="004C059F">
      <w:pPr>
        <w:rPr>
          <w:rFonts w:ascii="Garamond" w:hAnsi="Garamond"/>
        </w:rPr>
      </w:pPr>
      <w:r w:rsidRPr="004C059F">
        <w:rPr>
          <w:rFonts w:ascii="Garamond" w:hAnsi="Garamond"/>
        </w:rPr>
        <w:t>Każdej osobie przysługuje prawo do żądania dostępu do swoich danych osobowych, ich sprostowania, usunięcia, ograniczenia przetwarzania oraz ich przenoszenia. Każdej osobie przysługuje również prawo do wniesienia sprzeciwu wobec przetwarzania danych i wniesienia skargi do Prezesa Urzędu Ochrony Danych Osobowych.</w:t>
      </w:r>
    </w:p>
    <w:sectPr w:rsidR="00C36732" w:rsidRPr="004C0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6E"/>
    <w:rsid w:val="000B579B"/>
    <w:rsid w:val="00180167"/>
    <w:rsid w:val="004C059F"/>
    <w:rsid w:val="008341D4"/>
    <w:rsid w:val="00A07A46"/>
    <w:rsid w:val="00A9726E"/>
    <w:rsid w:val="00C3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90F3A-911C-4B9F-BF3A-7CDF38C2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KADRY1</cp:lastModifiedBy>
  <cp:revision>2</cp:revision>
  <cp:lastPrinted>2019-10-07T12:02:00Z</cp:lastPrinted>
  <dcterms:created xsi:type="dcterms:W3CDTF">2019-10-09T11:26:00Z</dcterms:created>
  <dcterms:modified xsi:type="dcterms:W3CDTF">2019-10-09T11:26:00Z</dcterms:modified>
</cp:coreProperties>
</file>